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7961" w14:textId="77777777" w:rsidR="0018314B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WFZ.523.7.2022</w:t>
      </w:r>
    </w:p>
    <w:p w14:paraId="21246A10" w14:textId="77777777" w:rsidR="0018314B" w:rsidRDefault="00000000">
      <w:pPr>
        <w:spacing w:after="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Wodzisław Śląski, dnia 26 października 2022 r.</w:t>
      </w:r>
    </w:p>
    <w:p w14:paraId="0D05A9E7" w14:textId="77777777" w:rsidR="0018314B" w:rsidRDefault="00000000">
      <w:pPr>
        <w:spacing w:after="100" w:line="360" w:lineRule="auto"/>
      </w:pPr>
      <w:r>
        <w:rPr>
          <w:rFonts w:ascii="Arial" w:hAnsi="Arial" w:cs="Arial"/>
          <w:sz w:val="22"/>
          <w:szCs w:val="22"/>
        </w:rPr>
        <w:t>Stanowisko Zarządu Powiatu Wodzisławskiego dotyczące przeprowadzonych konsultacji z Powiatową Radą Działalności Pożytku Publicznego oraz z organizacjami pozarządowymi i podmiotami wymienionymi w art. 3 ust. 3 ustawy z dnia 24 kwietnia 2003 r. o działalności pożytku publicznego i o wolontariacie, dotyczących projektu uchwały Rady Powiatu Wodzisławskiego w sprawie uchwalenia</w:t>
      </w:r>
      <w:r>
        <w:rPr>
          <w:rFonts w:ascii="Arial" w:hAnsi="Arial" w:cs="Arial"/>
          <w:b/>
          <w:sz w:val="22"/>
          <w:szCs w:val="22"/>
        </w:rPr>
        <w:t xml:space="preserve"> „Programu współpracy Powiatu Wodzisławskiego z organizacjami pozarządowymi oraz podmiotami prowadzącymi działalność pożytku publicznego na 2023 rok”.</w:t>
      </w:r>
    </w:p>
    <w:p w14:paraId="2D53BE56" w14:textId="77777777" w:rsidR="0018314B" w:rsidRDefault="00000000">
      <w:pPr>
        <w:spacing w:after="100" w:line="360" w:lineRule="auto"/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 przeprowadzonych konsultacjach projektu uchwały Rady Powiatu Wodzisławskiego w sprawie </w:t>
      </w:r>
      <w:r>
        <w:rPr>
          <w:rFonts w:ascii="Arial" w:hAnsi="Arial" w:cs="Arial"/>
          <w:sz w:val="22"/>
          <w:szCs w:val="22"/>
        </w:rPr>
        <w:t xml:space="preserve">uchwalenia „Programu współpracy Powiatu Wodzisławskiego z organizacjami pozarządowymi oraz podmiotami prowadzącymi działalność pożytku publicznego na 2023 rok” </w:t>
      </w:r>
      <w:r>
        <w:rPr>
          <w:rFonts w:ascii="Arial" w:hAnsi="Arial" w:cs="Arial"/>
          <w:bCs/>
          <w:color w:val="000000"/>
          <w:sz w:val="22"/>
          <w:szCs w:val="22"/>
        </w:rPr>
        <w:t>Zarząd Powiatu Wodzisławskiego na swoim posiedzeniu w dniu 26 października 2022 roku postanowił przekazać Radzie Powiatu Wodzisławskiego przygotowany projekt uchwały w celu jej podjęcia na najbliższym posiedzeniu Rady Powiatu Wodzisławskiego.</w:t>
      </w:r>
    </w:p>
    <w:p w14:paraId="00B9C4A9" w14:textId="77777777" w:rsidR="0018314B" w:rsidRDefault="00000000">
      <w:pPr>
        <w:spacing w:after="720"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Stanowisko zostało skierowane do publikacji na stronie internetowej Powiatu.</w:t>
      </w:r>
    </w:p>
    <w:p w14:paraId="71BA2B95" w14:textId="77777777" w:rsidR="0018314B" w:rsidRDefault="00000000">
      <w:pPr>
        <w:spacing w:after="720" w:line="360" w:lineRule="auto"/>
        <w:jc w:val="right"/>
      </w:pPr>
      <w:r>
        <w:rPr>
          <w:rFonts w:ascii="Arial" w:hAnsi="Arial" w:cs="Arial"/>
          <w:bCs/>
          <w:color w:val="000000"/>
          <w:sz w:val="22"/>
          <w:szCs w:val="22"/>
        </w:rPr>
        <w:t>Przewodniczący Zarządu Powiatu Wodzisławskiego</w:t>
      </w:r>
    </w:p>
    <w:sectPr w:rsidR="0018314B">
      <w:pgSz w:w="11906" w:h="16838"/>
      <w:pgMar w:top="1134" w:right="1106" w:bottom="141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0EBC" w14:textId="77777777" w:rsidR="00133D54" w:rsidRDefault="00133D54">
      <w:r>
        <w:separator/>
      </w:r>
    </w:p>
  </w:endnote>
  <w:endnote w:type="continuationSeparator" w:id="0">
    <w:p w14:paraId="3BF0BF08" w14:textId="77777777" w:rsidR="00133D54" w:rsidRDefault="001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551F" w14:textId="77777777" w:rsidR="00133D54" w:rsidRDefault="00133D54">
      <w:r>
        <w:rPr>
          <w:color w:val="000000"/>
        </w:rPr>
        <w:separator/>
      </w:r>
    </w:p>
  </w:footnote>
  <w:footnote w:type="continuationSeparator" w:id="0">
    <w:p w14:paraId="4D72476A" w14:textId="77777777" w:rsidR="00133D54" w:rsidRDefault="0013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314B"/>
    <w:rsid w:val="00133D54"/>
    <w:rsid w:val="0018314B"/>
    <w:rsid w:val="00A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2712"/>
  <w15:docId w15:val="{707842F7-B02B-4440-9A0B-19D2538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Jasińska-Musik</dc:creator>
  <dc:description/>
  <cp:lastModifiedBy>Wojtek Raczkowski</cp:lastModifiedBy>
  <cp:revision>2</cp:revision>
  <dcterms:created xsi:type="dcterms:W3CDTF">2022-10-27T12:37:00Z</dcterms:created>
  <dcterms:modified xsi:type="dcterms:W3CDTF">2022-10-27T12:37:00Z</dcterms:modified>
</cp:coreProperties>
</file>