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4D223" w14:textId="77777777" w:rsidR="00C31FEB" w:rsidRPr="00F511BB" w:rsidRDefault="00C31FEB" w:rsidP="00D673AB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b/>
          <w:bCs/>
        </w:rPr>
      </w:pPr>
      <w:r w:rsidRPr="00F511BB">
        <w:rPr>
          <w:rFonts w:ascii="Arial" w:hAnsi="Arial" w:cs="Arial"/>
          <w:b/>
          <w:bCs/>
        </w:rPr>
        <w:t>Wydział Rady i Zarządu Powiatu</w:t>
      </w:r>
    </w:p>
    <w:p w14:paraId="3D0E6C12" w14:textId="77777777" w:rsidR="00C31FEB" w:rsidRPr="00F511BB" w:rsidRDefault="00C31FEB" w:rsidP="00D673AB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 xml:space="preserve">Wydział znajduje się na ulicy </w:t>
      </w:r>
      <w:proofErr w:type="spellStart"/>
      <w:r w:rsidRPr="00F511BB">
        <w:rPr>
          <w:rFonts w:ascii="Arial" w:hAnsi="Arial" w:cs="Arial"/>
        </w:rPr>
        <w:t>Bogumińskiej</w:t>
      </w:r>
      <w:proofErr w:type="spellEnd"/>
      <w:r w:rsidRPr="00F511BB">
        <w:rPr>
          <w:rFonts w:ascii="Arial" w:hAnsi="Arial" w:cs="Arial"/>
        </w:rPr>
        <w:t xml:space="preserve"> 2 w Wodzisławiu Śląskim.</w:t>
      </w:r>
    </w:p>
    <w:p w14:paraId="6D54C2D5" w14:textId="77777777" w:rsidR="00C31FEB" w:rsidRPr="00F511BB" w:rsidRDefault="00C31FEB" w:rsidP="00D673AB">
      <w:pPr>
        <w:pStyle w:val="NormalnyWeb"/>
        <w:shd w:val="clear" w:color="auto" w:fill="FFFFFF"/>
        <w:spacing w:before="0" w:beforeAutospacing="0" w:after="120" w:afterAutospacing="0" w:line="276" w:lineRule="auto"/>
        <w:rPr>
          <w:rStyle w:val="Pogrubienie"/>
          <w:rFonts w:ascii="Arial" w:hAnsi="Arial" w:cs="Arial"/>
          <w:b w:val="0"/>
          <w:bCs w:val="0"/>
        </w:rPr>
      </w:pPr>
      <w:r w:rsidRPr="00F511BB">
        <w:rPr>
          <w:rFonts w:ascii="Arial" w:hAnsi="Arial" w:cs="Arial"/>
        </w:rPr>
        <w:t xml:space="preserve">Naczelnikiem wydziału jest Pani </w:t>
      </w:r>
      <w:r w:rsidRPr="00C31FEB">
        <w:rPr>
          <w:rStyle w:val="Pogrubienie"/>
          <w:rFonts w:ascii="Arial" w:hAnsi="Arial" w:cs="Arial"/>
          <w:b w:val="0"/>
          <w:bCs w:val="0"/>
        </w:rPr>
        <w:t>Małgorzata Jezusek – Chodura.</w:t>
      </w:r>
    </w:p>
    <w:p w14:paraId="67C34C7A" w14:textId="49F801CB" w:rsidR="00C31FEB" w:rsidRPr="00F511BB" w:rsidRDefault="00C31FEB" w:rsidP="00D673AB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 xml:space="preserve">Adres email wydziału to </w:t>
      </w:r>
      <w:hyperlink r:id="rId5" w:history="1">
        <w:r w:rsidR="00D673AB" w:rsidRPr="00D17724">
          <w:rPr>
            <w:rStyle w:val="Hipercze"/>
            <w:rFonts w:ascii="Arial" w:hAnsi="Arial" w:cs="Arial"/>
            <w:shd w:val="clear" w:color="auto" w:fill="FFFFFF"/>
          </w:rPr>
          <w:t>biurorady@powiatwodzislawski.pl</w:t>
        </w:r>
      </w:hyperlink>
      <w:r w:rsidR="00D673AB">
        <w:rPr>
          <w:rFonts w:ascii="Arial" w:hAnsi="Arial" w:cs="Arial"/>
          <w:shd w:val="clear" w:color="auto" w:fill="FFFFFF"/>
        </w:rPr>
        <w:t xml:space="preserve"> </w:t>
      </w:r>
    </w:p>
    <w:p w14:paraId="4A59E220" w14:textId="77777777" w:rsidR="00C31FEB" w:rsidRPr="00F511BB" w:rsidRDefault="00C31FEB" w:rsidP="00D673AB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>Numer telefonu to 32 453 97 77.</w:t>
      </w:r>
    </w:p>
    <w:p w14:paraId="7544BE7D" w14:textId="77777777" w:rsidR="00C31FEB" w:rsidRPr="00F511BB" w:rsidRDefault="00C31FEB" w:rsidP="00D673AB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>Do zadań wydziału należy:</w:t>
      </w:r>
    </w:p>
    <w:p w14:paraId="694CAB95" w14:textId="77777777" w:rsidR="00C31FEB" w:rsidRPr="00F511BB" w:rsidRDefault="00C31FEB" w:rsidP="00C31FE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>przygotowywanie materiałów na obrady rady i zarządu powiatu,</w:t>
      </w:r>
    </w:p>
    <w:p w14:paraId="3D5F5BCE" w14:textId="77777777" w:rsidR="00C31FEB" w:rsidRPr="00F511BB" w:rsidRDefault="00C31FEB" w:rsidP="00C31FE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>sporządzanie protokołów z posiedzeń rady i zarządu powiatu,</w:t>
      </w:r>
    </w:p>
    <w:p w14:paraId="0E51BE2A" w14:textId="77777777" w:rsidR="00C31FEB" w:rsidRPr="00F511BB" w:rsidRDefault="00C31FEB" w:rsidP="00C31FE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>obsługa posiedzeń rady i zarządu powiatu,</w:t>
      </w:r>
    </w:p>
    <w:p w14:paraId="70F8F9F1" w14:textId="77777777" w:rsidR="00C31FEB" w:rsidRPr="00F511BB" w:rsidRDefault="00C31FEB" w:rsidP="00C31FE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>prowadzenie rejestru uchwał rady i zarządu powiatu,</w:t>
      </w:r>
    </w:p>
    <w:p w14:paraId="1A998498" w14:textId="77777777" w:rsidR="00C31FEB" w:rsidRPr="00F511BB" w:rsidRDefault="00C31FEB" w:rsidP="00C31FE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>publikowanie uchwał rady i zarządu w Biuletynie Informacji Publicznej starostwa,</w:t>
      </w:r>
    </w:p>
    <w:p w14:paraId="0E808062" w14:textId="77777777" w:rsidR="00C31FEB" w:rsidRPr="00F511BB" w:rsidRDefault="00C31FEB" w:rsidP="00C31FE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>prowadzenie spraw związanych z petycjami mieszkańców,</w:t>
      </w:r>
    </w:p>
    <w:p w14:paraId="72C9D5D0" w14:textId="77777777" w:rsidR="00C31FEB" w:rsidRPr="00F511BB" w:rsidRDefault="00C31FEB" w:rsidP="00C31FE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>prowadzenie spraw radnych powiatu,</w:t>
      </w:r>
    </w:p>
    <w:p w14:paraId="52B749F8" w14:textId="6C3F15D3" w:rsidR="00C00E43" w:rsidRPr="00D673AB" w:rsidRDefault="00C31FEB" w:rsidP="00D673A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>obsługa kancelaryjna rady i zarządu powiatu, przewodniczącego rady oraz komisji rady powiatu.</w:t>
      </w:r>
    </w:p>
    <w:sectPr w:rsidR="00C00E43" w:rsidRPr="00D67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83790"/>
    <w:multiLevelType w:val="hybridMultilevel"/>
    <w:tmpl w:val="29643B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9353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FEB"/>
    <w:rsid w:val="00C00E43"/>
    <w:rsid w:val="00C31FEB"/>
    <w:rsid w:val="00D6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FE649"/>
  <w15:chartTrackingRefBased/>
  <w15:docId w15:val="{EA489A36-50E2-43F0-82BB-5BC92ED7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1FEB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C31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31FEB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73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rady@powiatwodzisla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695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Raczkowski</dc:creator>
  <cp:keywords/>
  <dc:description/>
  <cp:lastModifiedBy>Wojtek Raczkowski</cp:lastModifiedBy>
  <cp:revision>2</cp:revision>
  <dcterms:created xsi:type="dcterms:W3CDTF">2022-06-06T07:48:00Z</dcterms:created>
  <dcterms:modified xsi:type="dcterms:W3CDTF">2022-06-06T08:38:00Z</dcterms:modified>
</cp:coreProperties>
</file>