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D223" w14:textId="64BC2F78" w:rsidR="00C31FEB" w:rsidRPr="00F511BB" w:rsidRDefault="002B4AA8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Powiatowy Zarząd </w:t>
      </w:r>
      <w:r w:rsidR="00297CD4">
        <w:rPr>
          <w:rFonts w:ascii="Arial" w:hAnsi="Arial" w:cs="Arial"/>
          <w:b/>
          <w:bCs/>
        </w:rPr>
        <w:t>Zarządzania Nieruchomościami</w:t>
      </w:r>
    </w:p>
    <w:p w14:paraId="06CE495F" w14:textId="77777777" w:rsidR="00297CD4" w:rsidRDefault="002B4AA8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297CD4">
        <w:rPr>
          <w:rFonts w:ascii="Arial" w:hAnsi="Arial" w:cs="Arial"/>
        </w:rPr>
        <w:t xml:space="preserve">kład </w:t>
      </w:r>
      <w:r w:rsidR="00C31FEB" w:rsidRPr="00F511BB">
        <w:rPr>
          <w:rFonts w:ascii="Arial" w:hAnsi="Arial" w:cs="Arial"/>
        </w:rPr>
        <w:t xml:space="preserve">znajduje się na ulicy </w:t>
      </w:r>
      <w:r w:rsidR="00297CD4">
        <w:rPr>
          <w:rFonts w:ascii="Arial" w:hAnsi="Arial" w:cs="Arial"/>
        </w:rPr>
        <w:t xml:space="preserve">Wyszyńskiego 41 </w:t>
      </w:r>
      <w:r>
        <w:rPr>
          <w:rFonts w:ascii="Arial" w:hAnsi="Arial" w:cs="Arial"/>
        </w:rPr>
        <w:t xml:space="preserve">w </w:t>
      </w:r>
      <w:r w:rsidR="00297CD4">
        <w:rPr>
          <w:rFonts w:ascii="Arial" w:hAnsi="Arial" w:cs="Arial"/>
        </w:rPr>
        <w:t>Wodzisławiu Śl.</w:t>
      </w:r>
    </w:p>
    <w:p w14:paraId="6D54C2D5" w14:textId="34741903" w:rsidR="00C31FEB" w:rsidRPr="00F511BB" w:rsidRDefault="002B4AA8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Dyrektorem Za</w:t>
      </w:r>
      <w:r w:rsidR="00297CD4">
        <w:rPr>
          <w:rFonts w:ascii="Arial" w:hAnsi="Arial" w:cs="Arial"/>
        </w:rPr>
        <w:t>kładu</w:t>
      </w:r>
      <w:r>
        <w:rPr>
          <w:rFonts w:ascii="Arial" w:hAnsi="Arial" w:cs="Arial"/>
        </w:rPr>
        <w:t xml:space="preserve"> jest Pan </w:t>
      </w:r>
      <w:r w:rsidR="00297CD4">
        <w:rPr>
          <w:rFonts w:ascii="Arial" w:hAnsi="Arial" w:cs="Arial"/>
        </w:rPr>
        <w:t>Grzegorz Stankiewicz</w:t>
      </w:r>
    </w:p>
    <w:p w14:paraId="67C34C7A" w14:textId="13FBB773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email wydziału to </w:t>
      </w:r>
      <w:hyperlink r:id="rId5" w:history="1">
        <w:r w:rsidR="00AA352E" w:rsidRPr="00852AE9">
          <w:rPr>
            <w:rStyle w:val="Hipercze"/>
            <w:rFonts w:ascii="Arial" w:hAnsi="Arial" w:cs="Arial"/>
          </w:rPr>
          <w:t>pzzn@pzzn.org.pl</w:t>
        </w:r>
      </w:hyperlink>
      <w:r w:rsidR="00AA352E">
        <w:rPr>
          <w:rFonts w:ascii="Arial" w:hAnsi="Arial" w:cs="Arial"/>
        </w:rPr>
        <w:t xml:space="preserve"> </w:t>
      </w:r>
    </w:p>
    <w:p w14:paraId="405C8AB6" w14:textId="453519A8" w:rsidR="00AA352E" w:rsidRPr="00AA352E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Numer </w:t>
      </w:r>
      <w:r w:rsidRPr="002B4AA8">
        <w:rPr>
          <w:rFonts w:ascii="Arial" w:hAnsi="Arial" w:cs="Arial"/>
        </w:rPr>
        <w:t xml:space="preserve">telefonu </w:t>
      </w:r>
      <w:r w:rsidRPr="00AA352E">
        <w:rPr>
          <w:rFonts w:ascii="Arial" w:hAnsi="Arial" w:cs="Arial"/>
        </w:rPr>
        <w:t xml:space="preserve">to </w:t>
      </w:r>
      <w:r w:rsidR="00AA352E" w:rsidRPr="00AA352E">
        <w:rPr>
          <w:rFonts w:ascii="Arial" w:hAnsi="Arial" w:cs="Arial"/>
        </w:rPr>
        <w:t>32 457 20 06 ; 32 455 34 9</w:t>
      </w:r>
      <w:r w:rsidR="00AA352E" w:rsidRPr="00AA352E">
        <w:rPr>
          <w:rFonts w:ascii="Arial" w:hAnsi="Arial" w:cs="Arial"/>
        </w:rPr>
        <w:t>9</w:t>
      </w:r>
    </w:p>
    <w:p w14:paraId="2126101C" w14:textId="013D1BF2" w:rsidR="00AA352E" w:rsidRPr="00AA352E" w:rsidRDefault="00AA352E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AA352E">
        <w:rPr>
          <w:rFonts w:ascii="Arial" w:hAnsi="Arial" w:cs="Arial"/>
        </w:rPr>
        <w:t xml:space="preserve">Zakład funkcjonuje od </w:t>
      </w:r>
      <w:r w:rsidRPr="00AA352E">
        <w:rPr>
          <w:rFonts w:ascii="Arial" w:hAnsi="Arial" w:cs="Arial"/>
        </w:rPr>
        <w:t>poniedział</w:t>
      </w:r>
      <w:r w:rsidRPr="00AA352E">
        <w:rPr>
          <w:rFonts w:ascii="Arial" w:hAnsi="Arial" w:cs="Arial"/>
        </w:rPr>
        <w:t>ku</w:t>
      </w:r>
      <w:r w:rsidRPr="00AA352E">
        <w:rPr>
          <w:rFonts w:ascii="Arial" w:hAnsi="Arial" w:cs="Arial"/>
        </w:rPr>
        <w:t xml:space="preserve"> </w:t>
      </w:r>
      <w:r w:rsidRPr="00AA352E">
        <w:rPr>
          <w:rFonts w:ascii="Arial" w:hAnsi="Arial" w:cs="Arial"/>
        </w:rPr>
        <w:t xml:space="preserve">do </w:t>
      </w:r>
      <w:r w:rsidRPr="00AA352E">
        <w:rPr>
          <w:rFonts w:ascii="Arial" w:hAnsi="Arial" w:cs="Arial"/>
        </w:rPr>
        <w:t>piąt</w:t>
      </w:r>
      <w:r w:rsidRPr="00AA352E">
        <w:rPr>
          <w:rFonts w:ascii="Arial" w:hAnsi="Arial" w:cs="Arial"/>
        </w:rPr>
        <w:t>ku</w:t>
      </w:r>
      <w:r w:rsidRPr="00AA352E">
        <w:rPr>
          <w:rFonts w:ascii="Arial" w:hAnsi="Arial" w:cs="Arial"/>
        </w:rPr>
        <w:t xml:space="preserve"> od 7</w:t>
      </w:r>
      <w:r w:rsidRPr="00AA352E">
        <w:rPr>
          <w:rFonts w:ascii="Arial" w:hAnsi="Arial" w:cs="Arial"/>
          <w:vertAlign w:val="superscript"/>
        </w:rPr>
        <w:t>00</w:t>
      </w:r>
      <w:r w:rsidRPr="00AA352E">
        <w:rPr>
          <w:rFonts w:ascii="Arial" w:hAnsi="Arial" w:cs="Arial"/>
        </w:rPr>
        <w:t xml:space="preserve"> do 15</w:t>
      </w:r>
      <w:r w:rsidRPr="00AA352E">
        <w:rPr>
          <w:rFonts w:ascii="Arial" w:hAnsi="Arial" w:cs="Arial"/>
          <w:vertAlign w:val="superscript"/>
        </w:rPr>
        <w:t>00</w:t>
      </w:r>
    </w:p>
    <w:p w14:paraId="7544BE7D" w14:textId="62E1C951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Do zadań </w:t>
      </w:r>
      <w:r w:rsidR="002B4AA8">
        <w:rPr>
          <w:rFonts w:ascii="Arial" w:hAnsi="Arial" w:cs="Arial"/>
        </w:rPr>
        <w:t>Za</w:t>
      </w:r>
      <w:r w:rsidR="00AA352E">
        <w:rPr>
          <w:rFonts w:ascii="Arial" w:hAnsi="Arial" w:cs="Arial"/>
        </w:rPr>
        <w:t>kładu</w:t>
      </w:r>
      <w:r w:rsidR="002B4AA8">
        <w:rPr>
          <w:rFonts w:ascii="Arial" w:hAnsi="Arial" w:cs="Arial"/>
        </w:rPr>
        <w:t xml:space="preserve"> </w:t>
      </w:r>
      <w:r w:rsidRPr="00F511BB">
        <w:rPr>
          <w:rFonts w:ascii="Arial" w:hAnsi="Arial" w:cs="Arial"/>
        </w:rPr>
        <w:t>należy:</w:t>
      </w:r>
    </w:p>
    <w:p w14:paraId="04FC49D5" w14:textId="250350F0" w:rsidR="002B4AA8" w:rsidRDefault="002B4AA8" w:rsidP="00AA35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zarządzanie </w:t>
      </w:r>
      <w:r w:rsidR="00AA352E">
        <w:rPr>
          <w:rFonts w:ascii="Arial" w:hAnsi="Arial" w:cs="Arial"/>
        </w:rPr>
        <w:t>budynkami, które są własnością powiatu,</w:t>
      </w:r>
    </w:p>
    <w:p w14:paraId="0B44DEEF" w14:textId="603B90E5" w:rsidR="00AA352E" w:rsidRDefault="00AA352E" w:rsidP="00AA35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remonty i bieżące utrzymanie budynków powiatowych,</w:t>
      </w:r>
    </w:p>
    <w:p w14:paraId="0264F2B0" w14:textId="71BADD59" w:rsidR="00AA352E" w:rsidRDefault="00AA352E" w:rsidP="00AA35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z najemcami i dzierżawcami powiatowych budynków,</w:t>
      </w:r>
    </w:p>
    <w:p w14:paraId="28CA94AC" w14:textId="60FC98BD" w:rsidR="00AA352E" w:rsidRPr="004D0D33" w:rsidRDefault="00AA352E" w:rsidP="00AA35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organizowanie przetargów na zadania Zakładu.</w:t>
      </w:r>
    </w:p>
    <w:sectPr w:rsidR="00AA352E" w:rsidRPr="004D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790"/>
    <w:multiLevelType w:val="hybridMultilevel"/>
    <w:tmpl w:val="2964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35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EB"/>
    <w:rsid w:val="00297CD4"/>
    <w:rsid w:val="002B4AA8"/>
    <w:rsid w:val="004D0D33"/>
    <w:rsid w:val="00AA352E"/>
    <w:rsid w:val="00C00E43"/>
    <w:rsid w:val="00C31FEB"/>
    <w:rsid w:val="00D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649"/>
  <w15:chartTrackingRefBased/>
  <w15:docId w15:val="{EA489A36-50E2-43F0-82BB-5BC92ED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E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FE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zn@pzz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2022-06-06T10:56:00Z</dcterms:created>
  <dcterms:modified xsi:type="dcterms:W3CDTF">2022-06-06T10:56:00Z</dcterms:modified>
</cp:coreProperties>
</file>