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6035" w14:textId="77777777"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św. Wawrzyńca 1</w:t>
      </w:r>
    </w:p>
    <w:p w14:paraId="71139942" w14:textId="77777777"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49139, działka 619/16, 624/16.</w:t>
      </w:r>
    </w:p>
    <w:p w14:paraId="17EB682C" w14:textId="77777777"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3D0828BE" w14:textId="77777777" w:rsidR="00454BB7" w:rsidRPr="00BA3F89" w:rsidRDefault="00454BB7" w:rsidP="00454BB7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7D0FC2CF" w14:textId="77777777"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2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60B16B78" w14:textId="77777777"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14:paraId="1174C692" w14:textId="77777777"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14:paraId="47F278B3" w14:textId="77777777"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3C0D4491" w14:textId="77777777"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640C4AD6" w14:textId="77777777"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469FDD9E" w14:textId="77777777" w:rsidR="00454BB7" w:rsidRPr="00BA3F89" w:rsidRDefault="00454BB7" w:rsidP="00BA3F89">
      <w:pPr>
        <w:pStyle w:val="Tekstpodstawowy"/>
        <w:numPr>
          <w:ilvl w:val="1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7E05C31F" w14:textId="77777777"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3E1B7C77" w14:textId="77777777"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3F82B2FA" w14:textId="77777777"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419012E" w14:textId="77777777"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Powierzchnie na nośniki reklam przeznaczone są do oddania w dzierżawę. </w:t>
      </w:r>
    </w:p>
    <w:p w14:paraId="1E4F0BD1" w14:textId="77777777"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59851D0D" w14:textId="77777777"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Żeromskiego 18a</w:t>
      </w:r>
    </w:p>
    <w:p w14:paraId="62B86A8A" w14:textId="77777777" w:rsidR="00454BB7" w:rsidRPr="00BA3F89" w:rsidRDefault="00454BB7" w:rsidP="00454BB7">
      <w:pPr>
        <w:pStyle w:val="Tekstpodstawowy"/>
        <w:numPr>
          <w:ilvl w:val="0"/>
          <w:numId w:val="5"/>
        </w:numPr>
        <w:spacing w:after="0"/>
        <w:ind w:left="771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469929, działka 1891/138.</w:t>
      </w:r>
    </w:p>
    <w:p w14:paraId="57DC22C6" w14:textId="77777777" w:rsidR="00454BB7" w:rsidRPr="00BA3F89" w:rsidRDefault="00454BB7" w:rsidP="00454BB7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332EDC53" w14:textId="77777777" w:rsidR="00454BB7" w:rsidRPr="00BA3F89" w:rsidRDefault="00454BB7" w:rsidP="00454BB7">
      <w:pPr>
        <w:pStyle w:val="Tekstpodstawowy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2.1.</w:t>
      </w:r>
      <w:r w:rsidRPr="00BA3F89">
        <w:rPr>
          <w:rStyle w:val="NagwekZnak"/>
          <w:rFonts w:asciiTheme="minorHAnsi" w:hAnsiTheme="minorHAnsi" w:cstheme="minorHAnsi"/>
          <w:sz w:val="22"/>
          <w:szCs w:val="22"/>
        </w:rPr>
        <w:tab/>
        <w:t>powierzchnie ogrodzeń i budynku oraz gruntu celem umieszczenia nośnika reklam.</w:t>
      </w:r>
    </w:p>
    <w:p w14:paraId="27C72030" w14:textId="77777777"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771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1D2AA895" w14:textId="77777777"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14:paraId="08921920" w14:textId="77777777"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67DA8E8E" w14:textId="77777777"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469BC4B0" w14:textId="77777777"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60D56B61" w14:textId="77777777" w:rsidR="00BA3F89" w:rsidRDefault="00454BB7" w:rsidP="00BA3F89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7685411A" w14:textId="77777777" w:rsidR="00454BB7" w:rsidRPr="00BA3F89" w:rsidRDefault="00454BB7" w:rsidP="00BA3F89">
      <w:pPr>
        <w:pStyle w:val="Tekstpodstawowy"/>
        <w:numPr>
          <w:ilvl w:val="1"/>
          <w:numId w:val="1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711F6C9E" w14:textId="77777777"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5D96D212" w14:textId="77777777"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7E05F34C" w14:textId="77777777"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553A6FE" w14:textId="77777777"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14:paraId="353A25D5" w14:textId="77777777"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do złożenia wniosku przez osoby, którym przysługuje pierwszeństwo w nabyciu nieruchomości na podstawie art. 34 ust. 1 pkt 1 i 2 – nie dotyczy.</w:t>
      </w:r>
    </w:p>
    <w:p w14:paraId="12CA21C4" w14:textId="77777777" w:rsidR="007C2468" w:rsidRPr="00BA3F89" w:rsidRDefault="007C2468" w:rsidP="007C2468">
      <w:pPr>
        <w:pStyle w:val="Tekstpodstawowy"/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</w:p>
    <w:p w14:paraId="6F7E1752" w14:textId="77777777"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Leszka 10</w:t>
      </w:r>
    </w:p>
    <w:p w14:paraId="53518AB1" w14:textId="77777777"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41032, działka 3025/283.</w:t>
      </w:r>
    </w:p>
    <w:p w14:paraId="7A428356" w14:textId="77777777" w:rsidR="007C2468" w:rsidRPr="00BA3F89" w:rsidRDefault="00454BB7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64B56EAE" w14:textId="77777777" w:rsidR="007C2468" w:rsidRPr="00BA3F89" w:rsidRDefault="007C2468" w:rsidP="007C2468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I piętro: lokal użytkowy o powierzchni podstawowej 18,38 m2 oraz 14,55 m2 powierzchni dodatkowej,</w:t>
      </w:r>
    </w:p>
    <w:p w14:paraId="1F63ED8B" w14:textId="77777777" w:rsidR="007C2468" w:rsidRPr="00BA3F89" w:rsidRDefault="007C2468" w:rsidP="007C2468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I piętro: lokal użytkowy o powierzchni podstawowej 8,36 m2 oraz 6,62 m2 powierzchni dodatkowej,</w:t>
      </w:r>
    </w:p>
    <w:p w14:paraId="579CA94A" w14:textId="77777777" w:rsidR="007C2468" w:rsidRPr="00BA3F89" w:rsidRDefault="007C2468" w:rsidP="007C2468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I piętro: lokal użytkowy o powierzchni podstawowej 18,60 m2 oraz 14,73 m2 powierzchni dodatkowej,</w:t>
      </w:r>
    </w:p>
    <w:p w14:paraId="301753C6" w14:textId="77777777" w:rsidR="007C2468" w:rsidRPr="00BA3F89" w:rsidRDefault="007C2468" w:rsidP="007C2468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09F5AF3F" w14:textId="77777777"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3150AEF9" w14:textId="77777777"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14:paraId="7F554AF0" w14:textId="77777777"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0628DA25" w14:textId="77777777"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684561C8" w14:textId="77777777"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48C5132B" w14:textId="77777777"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4B7D2679" w14:textId="77777777" w:rsidR="00BA3F89" w:rsidRDefault="007C2468" w:rsidP="00BA3F89">
      <w:pPr>
        <w:pStyle w:val="Tekstprzypisukocowego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podstawowej do wydzierżawienia z pkt. 2.1.,2.2</w:t>
      </w:r>
      <w:r w:rsidR="00240A5C" w:rsidRPr="00BA3F89">
        <w:rPr>
          <w:rStyle w:val="NagwekZnak"/>
          <w:rFonts w:asciiTheme="minorHAnsi" w:hAnsiTheme="minorHAnsi" w:cstheme="minorHAnsi"/>
          <w:sz w:val="22"/>
          <w:szCs w:val="22"/>
        </w:rPr>
        <w:t>, 2.3</w:t>
      </w: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 związanej z wykonywaniem świadczeń zdrowotnych wynosi 12,00 zł miesięcznie + 23% VAT,</w:t>
      </w:r>
    </w:p>
    <w:p w14:paraId="1B39BF3C" w14:textId="77777777" w:rsidR="00BA3F89" w:rsidRDefault="007C2468" w:rsidP="00BA3F89">
      <w:pPr>
        <w:pStyle w:val="Tekstprzypisukocowego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podstawowej do wydzierżawienia z pkt. 2.1.,2.2</w:t>
      </w:r>
      <w:r w:rsidR="00240A5C" w:rsidRPr="00BA3F89">
        <w:rPr>
          <w:rStyle w:val="NagwekZnak"/>
          <w:rFonts w:asciiTheme="minorHAnsi" w:hAnsiTheme="minorHAnsi" w:cstheme="minorHAnsi"/>
          <w:sz w:val="22"/>
          <w:szCs w:val="22"/>
        </w:rPr>
        <w:t>,2.3</w:t>
      </w: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 nie związanej z wykonywaniem świadczeń zdrowotnych wynosi 25,00 zł miesięcznie + 23% VAT,</w:t>
      </w:r>
    </w:p>
    <w:p w14:paraId="116A1B05" w14:textId="77777777" w:rsidR="007C2468" w:rsidRPr="00BA3F89" w:rsidRDefault="007C2468" w:rsidP="00BA3F89">
      <w:pPr>
        <w:pStyle w:val="Tekstprzypisukocowego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2E9B4777" w14:textId="77777777" w:rsidR="00BA3F89" w:rsidRDefault="007C2468" w:rsidP="00BA3F89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16115FFF" w14:textId="77777777" w:rsidR="00454BB7" w:rsidRPr="00BA3F89" w:rsidRDefault="007C2468" w:rsidP="00BA3F89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powierzchni dodatkowej z pkt. 2.1.,2.2, 2.3 wynosi 8,00 zł miesięcznie + 23% VAT,</w:t>
      </w:r>
      <w:r w:rsidR="00454BB7" w:rsidRPr="00BA3F89">
        <w:rPr>
          <w:rStyle w:val="NagwekZnak"/>
          <w:rFonts w:asciiTheme="minorHAnsi" w:hAnsiTheme="minorHAnsi" w:cstheme="minorHAnsi"/>
          <w:sz w:val="22"/>
          <w:szCs w:val="22"/>
        </w:rPr>
        <w:t>.</w:t>
      </w:r>
    </w:p>
    <w:p w14:paraId="339C8338" w14:textId="77777777"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1662BD0F" w14:textId="77777777"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4FBA763" w14:textId="77777777"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14:paraId="255170FC" w14:textId="77777777"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40683C3A" w14:textId="77777777"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Chrobrego 110</w:t>
      </w:r>
    </w:p>
    <w:p w14:paraId="79DB5E40" w14:textId="77777777"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51342, działka 270.</w:t>
      </w:r>
    </w:p>
    <w:p w14:paraId="6FBBADA4" w14:textId="77777777"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0E01581B" w14:textId="77777777" w:rsidR="00454BB7" w:rsidRPr="00BA3F89" w:rsidRDefault="00454BB7" w:rsidP="00454BB7">
      <w:pPr>
        <w:pStyle w:val="Tekstpodstawowy"/>
        <w:numPr>
          <w:ilvl w:val="1"/>
          <w:numId w:val="7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649DAA18" w14:textId="77777777"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0F9353F5" w14:textId="77777777"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Nieruchomość przeznaczona jest na działalność związaną z wykonywaniem świadczeń zdrowotnych lub inną nieuciążliwą dla pacjentów i dla personelu.</w:t>
      </w:r>
    </w:p>
    <w:p w14:paraId="22088D70" w14:textId="77777777"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3D26B457" w14:textId="77777777"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10E13F5B" w14:textId="77777777"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2C48400E" w14:textId="77777777"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6ACE2330" w14:textId="77777777" w:rsidR="00454BB7" w:rsidRPr="00BA3F89" w:rsidRDefault="00454BB7" w:rsidP="00BA3F89">
      <w:pPr>
        <w:pStyle w:val="Tekstpodstawowy"/>
        <w:numPr>
          <w:ilvl w:val="1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0128DAEF" w14:textId="77777777"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(cena nie uwzględnia opłat za media, podatków, ubezpieczeń i opłat związanych z używaniem nieruchomości).  </w:t>
      </w:r>
    </w:p>
    <w:p w14:paraId="1763A4EB" w14:textId="77777777"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64BA97A6" w14:textId="77777777"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5589D32" w14:textId="77777777"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14:paraId="13938040" w14:textId="77777777"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1CABDF1C" w14:textId="77777777"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Młodzieżowa 45</w:t>
      </w:r>
    </w:p>
    <w:p w14:paraId="089AF012" w14:textId="77777777"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51290, działka 1018/219.</w:t>
      </w:r>
    </w:p>
    <w:p w14:paraId="3AF88D2D" w14:textId="77777777"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6C4CB862" w14:textId="77777777" w:rsidR="00454BB7" w:rsidRPr="00BA3F89" w:rsidRDefault="00454BB7" w:rsidP="00454BB7">
      <w:pPr>
        <w:pStyle w:val="Tekstpodstawowy"/>
        <w:numPr>
          <w:ilvl w:val="1"/>
          <w:numId w:val="8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564A7AEA" w14:textId="77777777"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025A51D5" w14:textId="77777777"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 i dla personelu.</w:t>
      </w:r>
    </w:p>
    <w:p w14:paraId="5E01FE4B" w14:textId="77777777"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0D8559A5" w14:textId="77777777"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4FCCC39E" w14:textId="77777777"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7D795278" w14:textId="77777777" w:rsidR="00BA3F89" w:rsidRDefault="00454BB7" w:rsidP="00BA3F89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325DD023" w14:textId="77777777" w:rsidR="00454BB7" w:rsidRPr="00BA3F89" w:rsidRDefault="00454BB7" w:rsidP="00BA3F89">
      <w:pPr>
        <w:pStyle w:val="Tekstpodstawowy"/>
        <w:numPr>
          <w:ilvl w:val="1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5406A302" w14:textId="77777777"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1DA86AD5" w14:textId="77777777"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61171E75" w14:textId="77777777"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EF8475E" w14:textId="77777777"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Powierzchnie na nośniki reklam przeznaczone są do oddania w dzierżawę. </w:t>
      </w:r>
    </w:p>
    <w:p w14:paraId="25D6CB53" w14:textId="77777777"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3C42F164" w14:textId="77777777"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Wałowa 30 A</w:t>
      </w:r>
    </w:p>
    <w:p w14:paraId="6F3352AE" w14:textId="77777777"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14301, działka 3309/34.</w:t>
      </w:r>
    </w:p>
    <w:p w14:paraId="1EF7D6BF" w14:textId="77777777"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24F628D7" w14:textId="77777777" w:rsidR="00454BB7" w:rsidRPr="00BA3F89" w:rsidRDefault="00454BB7" w:rsidP="00454BB7">
      <w:pPr>
        <w:pStyle w:val="Tekstpodstawowy"/>
        <w:numPr>
          <w:ilvl w:val="1"/>
          <w:numId w:val="9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12899693" w14:textId="77777777"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 xml:space="preserve">Budynek podpiwniczony, 3 – kondygnacyjny, 2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43625068" w14:textId="77777777"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cele związane z rehabilitacją społeczną i zawodową a także na cele związane z polityką społeczną.</w:t>
      </w:r>
    </w:p>
    <w:p w14:paraId="2DB378CE" w14:textId="77777777"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592E3433" w14:textId="77777777"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5C957FA9" w14:textId="77777777"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6E4F6F40" w14:textId="77777777"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786BE9ED" w14:textId="77777777" w:rsidR="00454BB7" w:rsidRPr="00BA3F89" w:rsidRDefault="00454BB7" w:rsidP="00BA3F89">
      <w:pPr>
        <w:pStyle w:val="Tekstpodstawowy"/>
        <w:numPr>
          <w:ilvl w:val="1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5EFA16B7" w14:textId="77777777"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3B4660CB" w14:textId="77777777"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15FC1E52" w14:textId="77777777"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423E9B6" w14:textId="77777777"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14:paraId="70C9AE40" w14:textId="77777777"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042EC3DE" w14:textId="77777777"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Wałowa 30 B</w:t>
      </w:r>
    </w:p>
    <w:p w14:paraId="111CBD72" w14:textId="77777777"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59315, działka 3308/35.</w:t>
      </w:r>
    </w:p>
    <w:p w14:paraId="169C6ED2" w14:textId="77777777"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0A542ECE" w14:textId="77777777" w:rsidR="00454BB7" w:rsidRPr="00BA3F89" w:rsidRDefault="00454BB7" w:rsidP="00454BB7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5A94575F" w14:textId="77777777"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4 – kondygnacyjny, 1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07E8BCBE" w14:textId="77777777"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cele związane z rehabilitacją społeczną i zawodową a także na cele związane z polityką społeczna.</w:t>
      </w:r>
    </w:p>
    <w:p w14:paraId="069D87B7" w14:textId="77777777"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646C1DEB" w14:textId="77777777"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22C4A12E" w14:textId="77777777"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6C682F42" w14:textId="77777777"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73E9F71A" w14:textId="77777777" w:rsidR="00454BB7" w:rsidRPr="00BA3F89" w:rsidRDefault="00454BB7" w:rsidP="00BA3F89">
      <w:pPr>
        <w:pStyle w:val="Tekstpodstawowy"/>
        <w:numPr>
          <w:ilvl w:val="1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71B991A9" w14:textId="77777777"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7715EBEA" w14:textId="77777777"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1F086306" w14:textId="77777777"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FCBB021" w14:textId="77777777"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Powierzchnie na nośniki reklam przeznaczone są do oddania w dzierżawę. </w:t>
      </w:r>
    </w:p>
    <w:p w14:paraId="64309862" w14:textId="77777777"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3752E2DC" w14:textId="77777777"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Wałowa 30 C</w:t>
      </w:r>
    </w:p>
    <w:p w14:paraId="01D5E40C" w14:textId="77777777"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14301, działka 3309/34.</w:t>
      </w:r>
    </w:p>
    <w:p w14:paraId="059A56D6" w14:textId="77777777"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0D02053F" w14:textId="77777777" w:rsidR="00454BB7" w:rsidRPr="00BA3F89" w:rsidRDefault="00454BB7" w:rsidP="00454BB7">
      <w:pPr>
        <w:pStyle w:val="Tekstpodstawowy"/>
        <w:numPr>
          <w:ilvl w:val="1"/>
          <w:numId w:val="11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 xml:space="preserve"> powierzchnie ogrodzeń i budynku oraz gruntu celem umieszczenia nośnika reklam.</w:t>
      </w:r>
    </w:p>
    <w:p w14:paraId="21900085" w14:textId="77777777"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2– kondygnacyjny, 1 – klatkowy w dobrym stanie technicznym wyposażony w 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2C70B335" w14:textId="77777777"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cele związane z rehabilitacją społeczną i zawodową.</w:t>
      </w:r>
    </w:p>
    <w:p w14:paraId="7A97B05F" w14:textId="77777777"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28562E97" w14:textId="77777777"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0D4616EC" w14:textId="77777777"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54EA1AD3" w14:textId="77777777"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3413E83F" w14:textId="77777777" w:rsidR="00454BB7" w:rsidRPr="00BA3F89" w:rsidRDefault="00454BB7" w:rsidP="00BA3F89">
      <w:pPr>
        <w:pStyle w:val="Tekstpodstawowy"/>
        <w:numPr>
          <w:ilvl w:val="1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7AC17952" w14:textId="77777777"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6B584715" w14:textId="77777777"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34ABDA0E" w14:textId="77777777"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3FD91471" w14:textId="77777777"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14:paraId="05F2063A" w14:textId="77777777"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30E58403" w14:textId="77777777" w:rsidR="001D7EE7" w:rsidRPr="00BA3F89" w:rsidRDefault="001D7EE7">
      <w:pPr>
        <w:rPr>
          <w:rFonts w:cstheme="minorHAnsi"/>
        </w:rPr>
      </w:pPr>
    </w:p>
    <w:sectPr w:rsidR="001D7EE7" w:rsidRPr="00BA3F89" w:rsidSect="00200B62">
      <w:footerReference w:type="default" r:id="rId7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DC76" w14:textId="77777777" w:rsidR="000F79C4" w:rsidRDefault="000F79C4" w:rsidP="00200B62">
      <w:pPr>
        <w:spacing w:after="0" w:line="240" w:lineRule="auto"/>
      </w:pPr>
      <w:r>
        <w:separator/>
      </w:r>
    </w:p>
  </w:endnote>
  <w:endnote w:type="continuationSeparator" w:id="0">
    <w:p w14:paraId="0BA0E3C5" w14:textId="77777777" w:rsidR="000F79C4" w:rsidRDefault="000F79C4" w:rsidP="0020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067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690517A" w14:textId="77777777" w:rsidR="00200B62" w:rsidRPr="00200B62" w:rsidRDefault="009747B1" w:rsidP="00200B62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00B6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00B62" w:rsidRPr="00200B6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00B6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A3F89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200B6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050E" w14:textId="77777777" w:rsidR="000F79C4" w:rsidRDefault="000F79C4" w:rsidP="00200B62">
      <w:pPr>
        <w:spacing w:after="0" w:line="240" w:lineRule="auto"/>
      </w:pPr>
      <w:r>
        <w:separator/>
      </w:r>
    </w:p>
  </w:footnote>
  <w:footnote w:type="continuationSeparator" w:id="0">
    <w:p w14:paraId="329FBDD7" w14:textId="77777777" w:rsidR="000F79C4" w:rsidRDefault="000F79C4" w:rsidP="0020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6088"/>
    <w:multiLevelType w:val="hybridMultilevel"/>
    <w:tmpl w:val="11CAB26E"/>
    <w:lvl w:ilvl="0" w:tplc="930487D6">
      <w:start w:val="3"/>
      <w:numFmt w:val="decimal"/>
      <w:lvlText w:val="%1."/>
      <w:lvlJc w:val="left"/>
      <w:pPr>
        <w:ind w:left="1571" w:hanging="360"/>
      </w:p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F267B3"/>
    <w:multiLevelType w:val="multilevel"/>
    <w:tmpl w:val="77929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9025AC0"/>
    <w:multiLevelType w:val="multilevel"/>
    <w:tmpl w:val="9802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C4E731F"/>
    <w:multiLevelType w:val="hybridMultilevel"/>
    <w:tmpl w:val="8C343988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F046FDB"/>
    <w:multiLevelType w:val="multilevel"/>
    <w:tmpl w:val="5FA2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38D9138E"/>
    <w:multiLevelType w:val="multilevel"/>
    <w:tmpl w:val="B0B0E8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CC5107E"/>
    <w:multiLevelType w:val="hybridMultilevel"/>
    <w:tmpl w:val="D8BAD942"/>
    <w:lvl w:ilvl="0" w:tplc="9132985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DE07BAE"/>
    <w:multiLevelType w:val="multilevel"/>
    <w:tmpl w:val="65E8D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3E4819FD"/>
    <w:multiLevelType w:val="hybridMultilevel"/>
    <w:tmpl w:val="E7F432B2"/>
    <w:lvl w:ilvl="0" w:tplc="FB4EA0D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219E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0" w15:restartNumberingAfterBreak="0">
    <w:nsid w:val="5CF84D85"/>
    <w:multiLevelType w:val="multilevel"/>
    <w:tmpl w:val="D026E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1" w15:restartNumberingAfterBreak="0">
    <w:nsid w:val="63322EF4"/>
    <w:multiLevelType w:val="multilevel"/>
    <w:tmpl w:val="E2C899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63934F0E"/>
    <w:multiLevelType w:val="hybridMultilevel"/>
    <w:tmpl w:val="75825C26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6951252E"/>
    <w:multiLevelType w:val="multilevel"/>
    <w:tmpl w:val="75360096"/>
    <w:lvl w:ilvl="0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14" w15:restartNumberingAfterBreak="0">
    <w:nsid w:val="71FE74D2"/>
    <w:multiLevelType w:val="multilevel"/>
    <w:tmpl w:val="86F848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14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B7"/>
    <w:rsid w:val="00046FCF"/>
    <w:rsid w:val="000F79C4"/>
    <w:rsid w:val="001D7EE7"/>
    <w:rsid w:val="00200B62"/>
    <w:rsid w:val="00240A5C"/>
    <w:rsid w:val="003A5B50"/>
    <w:rsid w:val="00454BB7"/>
    <w:rsid w:val="00782E74"/>
    <w:rsid w:val="007C2468"/>
    <w:rsid w:val="009747B1"/>
    <w:rsid w:val="00BA3F89"/>
    <w:rsid w:val="00DF1C10"/>
    <w:rsid w:val="00EE3172"/>
    <w:rsid w:val="00F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2899"/>
  <w15:docId w15:val="{6B80CA2C-77D9-4446-A208-F530A0ED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454BB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54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454BB7"/>
    <w:pPr>
      <w:spacing w:after="283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4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B62"/>
  </w:style>
  <w:style w:type="paragraph" w:styleId="Tekstprzypisukocowego">
    <w:name w:val="endnote text"/>
    <w:basedOn w:val="Normalny"/>
    <w:link w:val="TekstprzypisukocowegoZnak"/>
    <w:qFormat/>
    <w:rsid w:val="007C24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24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Wojtek Raczkowski</cp:lastModifiedBy>
  <cp:revision>2</cp:revision>
  <dcterms:created xsi:type="dcterms:W3CDTF">2021-07-06T08:27:00Z</dcterms:created>
  <dcterms:modified xsi:type="dcterms:W3CDTF">2021-07-06T08:27:00Z</dcterms:modified>
</cp:coreProperties>
</file>