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143E" w14:textId="77777777" w:rsidR="00852F0B" w:rsidRPr="00852F0B" w:rsidRDefault="00852F0B" w:rsidP="00852F0B">
      <w:pPr>
        <w:rPr>
          <w:rFonts w:ascii="Arial" w:hAnsi="Arial" w:cs="Arial"/>
          <w:bCs/>
          <w:sz w:val="24"/>
          <w:szCs w:val="24"/>
        </w:rPr>
      </w:pPr>
      <w:r w:rsidRPr="00852F0B">
        <w:rPr>
          <w:rFonts w:ascii="Arial" w:hAnsi="Arial" w:cs="Arial"/>
          <w:bCs/>
          <w:sz w:val="24"/>
          <w:szCs w:val="24"/>
        </w:rPr>
        <w:t xml:space="preserve">Klauzula informacyjna o przetwarzaniu danych osobowych                                                                                           w związku z Programem „Opieka </w:t>
      </w:r>
      <w:proofErr w:type="spellStart"/>
      <w:r w:rsidRPr="00852F0B">
        <w:rPr>
          <w:rFonts w:ascii="Arial" w:hAnsi="Arial" w:cs="Arial"/>
          <w:bCs/>
          <w:sz w:val="24"/>
          <w:szCs w:val="24"/>
        </w:rPr>
        <w:t>wytchnieniowa</w:t>
      </w:r>
      <w:proofErr w:type="spellEnd"/>
      <w:r w:rsidRPr="00852F0B">
        <w:rPr>
          <w:rFonts w:ascii="Arial" w:hAnsi="Arial" w:cs="Arial"/>
          <w:bCs/>
          <w:sz w:val="24"/>
          <w:szCs w:val="24"/>
        </w:rPr>
        <w:t>” – edycja 2021,</w:t>
      </w:r>
    </w:p>
    <w:p w14:paraId="198E527C" w14:textId="77777777" w:rsidR="00852F0B" w:rsidRPr="00852F0B" w:rsidRDefault="00852F0B" w:rsidP="00852F0B">
      <w:pPr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</w:t>
      </w:r>
      <w:r w:rsidRPr="00852F0B">
        <w:rPr>
          <w:rFonts w:ascii="Arial" w:hAnsi="Arial" w:cs="Arial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danych)( zwanym dalej ” RODO”)  informujemy, że :</w:t>
      </w:r>
    </w:p>
    <w:p w14:paraId="03FF2F39" w14:textId="77777777" w:rsidR="00852F0B" w:rsidRPr="00852F0B" w:rsidRDefault="00852F0B" w:rsidP="00852F0B">
      <w:pPr>
        <w:spacing w:after="0"/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>1</w:t>
      </w:r>
      <w:r w:rsidRPr="00852F0B">
        <w:rPr>
          <w:rFonts w:ascii="Arial" w:hAnsi="Arial" w:cs="Arial"/>
          <w:b/>
          <w:sz w:val="24"/>
          <w:szCs w:val="24"/>
        </w:rPr>
        <w:t>.</w:t>
      </w:r>
      <w:r w:rsidRPr="00852F0B">
        <w:rPr>
          <w:rFonts w:ascii="Arial" w:hAnsi="Arial" w:cs="Arial"/>
          <w:sz w:val="24"/>
          <w:szCs w:val="24"/>
        </w:rPr>
        <w:t xml:space="preserve"> Administratorem Pani/Pana danych osobowych jest:</w:t>
      </w:r>
    </w:p>
    <w:p w14:paraId="6FC35ED1" w14:textId="77777777" w:rsidR="00852F0B" w:rsidRPr="00852F0B" w:rsidRDefault="00852F0B" w:rsidP="00852F0B">
      <w:pPr>
        <w:spacing w:after="0"/>
        <w:rPr>
          <w:rFonts w:ascii="Arial" w:hAnsi="Arial" w:cs="Arial"/>
          <w:bCs/>
          <w:sz w:val="24"/>
          <w:szCs w:val="24"/>
        </w:rPr>
      </w:pPr>
      <w:r w:rsidRPr="00852F0B">
        <w:rPr>
          <w:rFonts w:ascii="Arial" w:hAnsi="Arial" w:cs="Arial"/>
          <w:bCs/>
          <w:sz w:val="24"/>
          <w:szCs w:val="24"/>
        </w:rPr>
        <w:t xml:space="preserve">Powiatowe  Centrum Pomocy Rodzinie  w Wodzisławiu Śląskim ( 44-330), ul. Wałowa 30, realizujące obowiązki powiatu wodzisławskiego związane z obsługą programu Ministra Rodziny, Pracy i Polityki Społecznej „Opieka </w:t>
      </w:r>
      <w:proofErr w:type="spellStart"/>
      <w:r w:rsidRPr="00852F0B">
        <w:rPr>
          <w:rFonts w:ascii="Arial" w:hAnsi="Arial" w:cs="Arial"/>
          <w:bCs/>
          <w:sz w:val="24"/>
          <w:szCs w:val="24"/>
        </w:rPr>
        <w:t>wytchnieniowa</w:t>
      </w:r>
      <w:proofErr w:type="spellEnd"/>
      <w:r w:rsidRPr="00852F0B">
        <w:rPr>
          <w:rFonts w:ascii="Arial" w:hAnsi="Arial" w:cs="Arial"/>
          <w:bCs/>
          <w:sz w:val="24"/>
          <w:szCs w:val="24"/>
        </w:rPr>
        <w:t>” – edycja 2021,  finansowanego ze środków Funduszu Solidarnościowego.</w:t>
      </w:r>
    </w:p>
    <w:p w14:paraId="35197236" w14:textId="77777777" w:rsidR="00852F0B" w:rsidRPr="00852F0B" w:rsidRDefault="00852F0B" w:rsidP="00852F0B">
      <w:pPr>
        <w:spacing w:after="0"/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>Kontakt telefoniczny 32 455 14 30 , adres poczty elektronicznej: pcpr_wodz@poczta.onet.pl</w:t>
      </w:r>
    </w:p>
    <w:p w14:paraId="2C3F45E1" w14:textId="77777777" w:rsidR="00852F0B" w:rsidRPr="00852F0B" w:rsidRDefault="00852F0B" w:rsidP="00852F0B">
      <w:pPr>
        <w:spacing w:after="0"/>
        <w:rPr>
          <w:rFonts w:ascii="Arial" w:hAnsi="Arial" w:cs="Arial"/>
          <w:bCs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>2.</w:t>
      </w:r>
      <w:r w:rsidRPr="00852F0B">
        <w:rPr>
          <w:rFonts w:ascii="Arial" w:hAnsi="Arial" w:cs="Arial"/>
          <w:bCs/>
          <w:sz w:val="24"/>
          <w:szCs w:val="24"/>
        </w:rPr>
        <w:t xml:space="preserve"> Z inspektorem ochrony danych można kontaktować się kierując pismo na adres poczty elektronicznej lub tradycyjnie z dopiskiem „inspektor ochrony danych”. Aktualny bezpośredni adres e-mail inspektora ochrony danych osobowych dostępny jest na stronie internetowej administratora w zakładce BIP.</w:t>
      </w:r>
    </w:p>
    <w:p w14:paraId="12688E6D" w14:textId="3FE60DBD" w:rsidR="00852F0B" w:rsidRPr="00852F0B" w:rsidRDefault="00852F0B" w:rsidP="00852F0B">
      <w:pPr>
        <w:spacing w:after="0"/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 xml:space="preserve">3. Przetwarzanie Pani/Pana danych osobowych odbywa się w celu przeprowadzenia rekrutacji do Programu </w:t>
      </w:r>
      <w:r w:rsidRPr="00852F0B">
        <w:rPr>
          <w:rFonts w:ascii="Arial" w:hAnsi="Arial" w:cs="Arial"/>
          <w:bCs/>
          <w:sz w:val="24"/>
          <w:szCs w:val="24"/>
        </w:rPr>
        <w:t xml:space="preserve">„Opieka </w:t>
      </w:r>
      <w:proofErr w:type="spellStart"/>
      <w:r w:rsidRPr="00852F0B">
        <w:rPr>
          <w:rFonts w:ascii="Arial" w:hAnsi="Arial" w:cs="Arial"/>
          <w:bCs/>
          <w:sz w:val="24"/>
          <w:szCs w:val="24"/>
        </w:rPr>
        <w:t>wytchnieniowa</w:t>
      </w:r>
      <w:proofErr w:type="spellEnd"/>
      <w:r w:rsidRPr="00852F0B">
        <w:rPr>
          <w:rFonts w:ascii="Arial" w:hAnsi="Arial" w:cs="Arial"/>
          <w:bCs/>
          <w:sz w:val="24"/>
          <w:szCs w:val="24"/>
        </w:rPr>
        <w:t xml:space="preserve">” – edycja 2021, </w:t>
      </w:r>
      <w:r w:rsidRPr="00852F0B">
        <w:rPr>
          <w:rFonts w:ascii="Arial" w:hAnsi="Arial" w:cs="Arial"/>
          <w:sz w:val="24"/>
          <w:szCs w:val="24"/>
        </w:rPr>
        <w:t>a w przypadku zakwalifikowania w celach dotyczących: realizacji świadczeń objętych Programem, realizacji obowiązków wynikających z umowy o finansowaniu Programu, rozliczenia otrzymanych środków z Funduszu Solidarnościowego oraz wypełnienia obowiązku prawnego a także na podstawie udzielonej zgody osoby, której dane dotyczą wyrażonej w Karcie zgłoszenia stanowiącej załącznik nr 8 do Programu.</w:t>
      </w:r>
    </w:p>
    <w:p w14:paraId="502C9C3A" w14:textId="12617584" w:rsidR="00852F0B" w:rsidRPr="00852F0B" w:rsidRDefault="00852F0B" w:rsidP="00852F0B">
      <w:pPr>
        <w:spacing w:after="0"/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>4. W związku z przetwarzaniem danych w celach wskazanych w pkt 3 niniejszej klauzuli informacyjnej Pani/Pana dane osobowe mogą być udostępniane innym odbiorcom lub kategoriom odbiorców danych osobowych wyłącznie w uzasadnionych przypadkach i na podstawie odpowiednich przepisów prawa, w tym mogą być udostępnione Ministrowi Rodziny i Polityki Społecznej m. in. do celów sprawozdawczych czy kontrolnych.</w:t>
      </w:r>
    </w:p>
    <w:p w14:paraId="5A72327D" w14:textId="77777777" w:rsidR="00852F0B" w:rsidRPr="00852F0B" w:rsidRDefault="00852F0B" w:rsidP="00852F0B">
      <w:pPr>
        <w:spacing w:after="0"/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>5. Pani/Pana dane osobowe będą przechowywane przez okres niezbędny do spełnienia celu, dla którego zostały zebrane oraz w okresie wskazanym przepisami prawa, w tym w celach archiwalnych zgodnie z rzeczowym wykazem akt obowiązującym u administratora.</w:t>
      </w:r>
    </w:p>
    <w:p w14:paraId="6A07C1F2" w14:textId="0D5ECCF3" w:rsidR="00852F0B" w:rsidRPr="00852F0B" w:rsidRDefault="00852F0B" w:rsidP="00852F0B">
      <w:pPr>
        <w:spacing w:after="0"/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>6. W związku z przetwarzaniem Pani/Pana  danych osobowych, przysługuje Pani/Panu prawo do: - dostępu do treści danych, na podstawie art. 15 RODO z zastrzeżeniem, że udostępniane dane osobowe nie mogą ujawniać informacji niejawnych, ani naruszać tajemnic prawnie chronionych, do których zachowania zobowiązany jest Administrator;                                                                                                                                                                                 -sprostowania danych, na podstawie art. 16 RODO;                                                                                                              - ograniczenia przetwarzania danych, na podstawie art. 18 RODO.                                                                                                          W przypadku udzielenia zgody także prawo do cofnięcia zgody w dowolnym momencie, co pozostaje  bez wpływu na zgodność z prawem przetwarzania, którego dokonano na podstawie zgody przed jej cofnięciem.</w:t>
      </w:r>
    </w:p>
    <w:p w14:paraId="46A84744" w14:textId="77777777" w:rsidR="00852F0B" w:rsidRPr="00852F0B" w:rsidRDefault="00852F0B" w:rsidP="00852F0B">
      <w:pPr>
        <w:spacing w:after="0"/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lastRenderedPageBreak/>
        <w:t>7.W przypadku uzn</w:t>
      </w:r>
      <w:bookmarkStart w:id="0" w:name="_GoBack"/>
      <w:bookmarkEnd w:id="0"/>
      <w:r w:rsidRPr="00852F0B">
        <w:rPr>
          <w:rFonts w:ascii="Arial" w:hAnsi="Arial" w:cs="Arial"/>
          <w:sz w:val="24"/>
          <w:szCs w:val="24"/>
        </w:rPr>
        <w:t xml:space="preserve">ania, iż przetwarzanie danych osobowych narusza przepisy RODO przysługuje Pani/Panu prawo do wniesienia skargi </w:t>
      </w:r>
      <w:r w:rsidRPr="00852F0B">
        <w:rPr>
          <w:rFonts w:ascii="Arial" w:hAnsi="Arial" w:cs="Arial"/>
          <w:iCs/>
          <w:sz w:val="24"/>
          <w:szCs w:val="24"/>
        </w:rPr>
        <w:t>do organu nadzorczego, tj. Prezesa Urzędu Ochrony Danych Osobowych z siedzibą w Warszawie    (00-193) ul. Stawki 2. P</w:t>
      </w:r>
      <w:r w:rsidRPr="00852F0B">
        <w:rPr>
          <w:rFonts w:ascii="Arial" w:hAnsi="Arial" w:cs="Arial"/>
          <w:sz w:val="24"/>
          <w:szCs w:val="24"/>
        </w:rPr>
        <w:t xml:space="preserve">rawo do wniesienia skargi dotyczy wyłącznie zgodności z prawem przetwarzania danych osobowych, nie dotyczy zaś  rozpatrywania wniosków oraz wydawania decyzji dotyczących przyznawania świadczeń. </w:t>
      </w:r>
    </w:p>
    <w:p w14:paraId="40C2DA30" w14:textId="77777777" w:rsidR="00852F0B" w:rsidRPr="00852F0B" w:rsidRDefault="00852F0B" w:rsidP="00852F0B">
      <w:pPr>
        <w:spacing w:after="0"/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 xml:space="preserve">8. Podanie przez Panią/Pana danych osobowych ma charakter dobrowolny, jednakże podanie wymaganych danych jest </w:t>
      </w:r>
      <w:r w:rsidRPr="00852F0B">
        <w:rPr>
          <w:rFonts w:ascii="Arial" w:hAnsi="Arial" w:cs="Arial"/>
          <w:bCs/>
          <w:sz w:val="24"/>
          <w:szCs w:val="24"/>
        </w:rPr>
        <w:t xml:space="preserve">warunkiem niezbędnym do rekrutacji i udziału w Programie. </w:t>
      </w:r>
      <w:r w:rsidRPr="00852F0B">
        <w:rPr>
          <w:rFonts w:ascii="Arial" w:hAnsi="Arial" w:cs="Arial"/>
          <w:sz w:val="24"/>
          <w:szCs w:val="24"/>
        </w:rPr>
        <w:t>Konsekwencją niepodania wymaganych danych osobowych będzie brak możliwości udziału w rekrutacji i uczestnictwa w Programie.</w:t>
      </w:r>
    </w:p>
    <w:p w14:paraId="0E393F27" w14:textId="77777777" w:rsidR="00852F0B" w:rsidRPr="00852F0B" w:rsidRDefault="00852F0B" w:rsidP="00852F0B">
      <w:pPr>
        <w:spacing w:after="0"/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>9. Administrator nie zamierza przekazywać danych do państwa trzeciego /organizacji międzynarodowej.</w:t>
      </w:r>
    </w:p>
    <w:p w14:paraId="45387B3B" w14:textId="77777777" w:rsidR="00852F0B" w:rsidRPr="00852F0B" w:rsidRDefault="00852F0B" w:rsidP="00852F0B">
      <w:pPr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>10.Dane nie podlegają zautomatyzowanemu przetwarzaniu, w tym profilowaniu.</w:t>
      </w:r>
    </w:p>
    <w:p w14:paraId="22DC6BE3" w14:textId="77777777" w:rsidR="00852F0B" w:rsidRPr="00852F0B" w:rsidRDefault="00852F0B" w:rsidP="00852F0B">
      <w:pPr>
        <w:rPr>
          <w:rFonts w:ascii="Arial" w:hAnsi="Arial" w:cs="Arial"/>
          <w:sz w:val="24"/>
          <w:szCs w:val="24"/>
        </w:rPr>
      </w:pPr>
    </w:p>
    <w:p w14:paraId="5ECBEEE3" w14:textId="061A0EC2" w:rsidR="00852F0B" w:rsidRPr="00852F0B" w:rsidRDefault="00852F0B" w:rsidP="00852F0B">
      <w:pPr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 xml:space="preserve">…………………………………..…..…        </w:t>
      </w:r>
      <w:r w:rsidRPr="00852F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852F0B">
        <w:rPr>
          <w:rFonts w:ascii="Arial" w:hAnsi="Arial" w:cs="Arial"/>
          <w:sz w:val="24"/>
          <w:szCs w:val="24"/>
        </w:rPr>
        <w:t xml:space="preserve">   </w:t>
      </w:r>
      <w:r w:rsidRPr="00852F0B"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50985C65" w14:textId="52FF5940" w:rsidR="00852F0B" w:rsidRPr="00852F0B" w:rsidRDefault="00852F0B" w:rsidP="00852F0B">
      <w:pPr>
        <w:rPr>
          <w:rFonts w:ascii="Arial" w:hAnsi="Arial" w:cs="Arial"/>
          <w:sz w:val="24"/>
          <w:szCs w:val="24"/>
        </w:rPr>
      </w:pPr>
      <w:r w:rsidRPr="00852F0B">
        <w:rPr>
          <w:rFonts w:ascii="Arial" w:hAnsi="Arial" w:cs="Arial"/>
          <w:sz w:val="24"/>
          <w:szCs w:val="24"/>
        </w:rPr>
        <w:tab/>
        <w:t>(czytelne imię i nazwisko)</w:t>
      </w:r>
      <w:r w:rsidRPr="00852F0B">
        <w:rPr>
          <w:rFonts w:ascii="Arial" w:hAnsi="Arial" w:cs="Arial"/>
          <w:sz w:val="24"/>
          <w:szCs w:val="24"/>
        </w:rPr>
        <w:tab/>
      </w:r>
      <w:r w:rsidRPr="00852F0B">
        <w:rPr>
          <w:rFonts w:ascii="Arial" w:hAnsi="Arial" w:cs="Arial"/>
          <w:b/>
          <w:sz w:val="24"/>
          <w:szCs w:val="24"/>
        </w:rPr>
        <w:t xml:space="preserve">                  </w:t>
      </w:r>
      <w:r w:rsidRPr="00852F0B">
        <w:rPr>
          <w:rFonts w:ascii="Arial" w:hAnsi="Arial" w:cs="Arial"/>
          <w:sz w:val="24"/>
          <w:szCs w:val="24"/>
        </w:rPr>
        <w:t xml:space="preserve">   (data i  podpis osoby, której dane dotyczą)</w:t>
      </w:r>
    </w:p>
    <w:p w14:paraId="142FBB03" w14:textId="77777777" w:rsidR="003F42BF" w:rsidRPr="00852F0B" w:rsidRDefault="003F42BF" w:rsidP="00852F0B">
      <w:pPr>
        <w:rPr>
          <w:rFonts w:ascii="Arial" w:hAnsi="Arial" w:cs="Arial"/>
          <w:sz w:val="24"/>
          <w:szCs w:val="24"/>
        </w:rPr>
      </w:pPr>
    </w:p>
    <w:sectPr w:rsidR="003F42BF" w:rsidRPr="00852F0B" w:rsidSect="001C609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0B"/>
    <w:rsid w:val="003F42BF"/>
    <w:rsid w:val="008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BE6A"/>
  <w15:chartTrackingRefBased/>
  <w15:docId w15:val="{218B01D0-AFBC-4F30-9F00-59E6A880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F0B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</cp:revision>
  <dcterms:created xsi:type="dcterms:W3CDTF">2021-05-25T07:57:00Z</dcterms:created>
  <dcterms:modified xsi:type="dcterms:W3CDTF">2021-05-25T08:00:00Z</dcterms:modified>
</cp:coreProperties>
</file>