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89" w:rsidRPr="00DE3216" w:rsidRDefault="00DE3216" w:rsidP="00DE3216">
      <w:pPr>
        <w:pStyle w:val="Nagwek2"/>
        <w:jc w:val="center"/>
        <w:rPr>
          <w:color w:val="auto"/>
        </w:rPr>
      </w:pPr>
      <w:proofErr w:type="spellStart"/>
      <w:r w:rsidRPr="00DE3216">
        <w:rPr>
          <w:color w:val="auto"/>
        </w:rPr>
        <w:t>Deklar</w:t>
      </w:r>
      <w:r>
        <w:rPr>
          <w:color w:val="auto"/>
        </w:rPr>
        <w:t>acja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uczestnictwa</w:t>
      </w:r>
      <w:proofErr w:type="spellEnd"/>
      <w:r>
        <w:rPr>
          <w:color w:val="auto"/>
        </w:rPr>
        <w:t xml:space="preserve"> w </w:t>
      </w:r>
      <w:proofErr w:type="spellStart"/>
      <w:r>
        <w:rPr>
          <w:color w:val="auto"/>
        </w:rPr>
        <w:t>projekcie</w:t>
      </w:r>
      <w:proofErr w:type="spellEnd"/>
      <w:r>
        <w:rPr>
          <w:color w:val="auto"/>
        </w:rPr>
        <w:t xml:space="preserve"> „</w:t>
      </w:r>
      <w:proofErr w:type="spellStart"/>
      <w:r>
        <w:rPr>
          <w:color w:val="auto"/>
        </w:rPr>
        <w:t>Przystań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</w:t>
      </w:r>
      <w:r w:rsidRPr="00DE3216">
        <w:rPr>
          <w:color w:val="auto"/>
        </w:rPr>
        <w:t>iecza</w:t>
      </w:r>
      <w:proofErr w:type="spellEnd"/>
      <w:r w:rsidRPr="00DE3216">
        <w:rPr>
          <w:color w:val="auto"/>
        </w:rPr>
        <w:t>”</w:t>
      </w:r>
    </w:p>
    <w:p w:rsidR="00D76889" w:rsidRPr="00DE3216" w:rsidRDefault="000E28A8" w:rsidP="00DE3216">
      <w:pPr>
        <w:pStyle w:val="Nagwek2"/>
        <w:spacing w:after="1200"/>
        <w:jc w:val="center"/>
        <w:rPr>
          <w:rFonts w:ascii="Times New Roman" w:hAnsi="Times New Roman"/>
          <w:color w:val="auto"/>
        </w:rPr>
      </w:pPr>
      <w:proofErr w:type="spellStart"/>
      <w:r w:rsidRPr="00DE3216">
        <w:rPr>
          <w:rFonts w:ascii="Times New Roman" w:hAnsi="Times New Roman" w:cs="Calibri"/>
          <w:color w:val="auto"/>
          <w:sz w:val="24"/>
          <w:szCs w:val="24"/>
        </w:rPr>
        <w:t>nr</w:t>
      </w:r>
      <w:proofErr w:type="spellEnd"/>
      <w:r w:rsidRPr="00DE3216">
        <w:rPr>
          <w:rFonts w:ascii="Times New Roman" w:hAnsi="Times New Roman" w:cs="Calibri"/>
          <w:color w:val="auto"/>
          <w:sz w:val="24"/>
          <w:szCs w:val="24"/>
        </w:rPr>
        <w:t xml:space="preserve"> </w:t>
      </w:r>
      <w:r w:rsidRPr="00DE3216">
        <w:rPr>
          <w:rFonts w:ascii="Times New Roman" w:hAnsi="Times New Roman" w:cs="Calibri"/>
          <w:color w:val="auto"/>
          <w:sz w:val="24"/>
          <w:szCs w:val="24"/>
        </w:rPr>
        <w:t>RPSL.09.02.02-24-01HC/19-00</w:t>
      </w:r>
    </w:p>
    <w:p w:rsidR="00D76889" w:rsidRDefault="000E28A8">
      <w:pPr>
        <w:pStyle w:val="Akapitzlist1"/>
        <w:spacing w:line="36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Ja, </w:t>
      </w:r>
      <w:proofErr w:type="spellStart"/>
      <w:r>
        <w:rPr>
          <w:rFonts w:ascii="Times New Roman" w:hAnsi="Times New Roman"/>
        </w:rPr>
        <w:t>niżej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podpisana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ny</w:t>
      </w:r>
      <w:proofErr w:type="spellEnd"/>
      <w:r>
        <w:rPr>
          <w:rFonts w:ascii="Times New Roman" w:hAnsi="Times New Roman"/>
        </w:rPr>
        <w:t>:</w:t>
      </w:r>
      <w:bookmarkStart w:id="0" w:name="_GoBack"/>
      <w:bookmarkEnd w:id="0"/>
    </w:p>
    <w:p w:rsidR="00D76889" w:rsidRDefault="000E28A8">
      <w:pPr>
        <w:pStyle w:val="Akapitzlist1"/>
        <w:spacing w:line="36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…………………………………………………………………………......................................</w:t>
      </w:r>
    </w:p>
    <w:p w:rsidR="00D76889" w:rsidRDefault="000E28A8">
      <w:pPr>
        <w:pStyle w:val="Akapitzlist1"/>
        <w:spacing w:line="36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imię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nazwisko</w:t>
      </w:r>
      <w:proofErr w:type="spellEnd"/>
      <w:r>
        <w:rPr>
          <w:rFonts w:ascii="Times New Roman" w:hAnsi="Times New Roman"/>
        </w:rPr>
        <w:t>)</w:t>
      </w:r>
    </w:p>
    <w:p w:rsidR="00D76889" w:rsidRDefault="000E28A8">
      <w:pPr>
        <w:pStyle w:val="Akapitzlist1"/>
        <w:spacing w:line="36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…………………………………………………………………………......................................</w:t>
      </w:r>
    </w:p>
    <w:p w:rsidR="00D76889" w:rsidRDefault="000E28A8">
      <w:pPr>
        <w:pStyle w:val="Akapitzlist1"/>
        <w:spacing w:line="36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(PESEL)</w:t>
      </w:r>
    </w:p>
    <w:p w:rsidR="00D76889" w:rsidRDefault="000E28A8">
      <w:pPr>
        <w:pStyle w:val="Akapitzlist1"/>
        <w:spacing w:line="36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…………………………………………………………………………......................................</w:t>
      </w:r>
    </w:p>
    <w:p w:rsidR="00D76889" w:rsidRDefault="000E28A8" w:rsidP="00DE3216">
      <w:pPr>
        <w:pStyle w:val="Akapitzlist1"/>
        <w:spacing w:after="600" w:line="36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adres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zamieszkania</w:t>
      </w:r>
      <w:proofErr w:type="spellEnd"/>
      <w:r>
        <w:rPr>
          <w:rFonts w:ascii="Times New Roman" w:hAnsi="Times New Roman"/>
        </w:rPr>
        <w:t>)</w:t>
      </w:r>
    </w:p>
    <w:p w:rsidR="00D76889" w:rsidRDefault="000E28A8">
      <w:pPr>
        <w:pStyle w:val="Akapitzlist1"/>
        <w:spacing w:line="360" w:lineRule="auto"/>
        <w:ind w:lef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jako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sprawująca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rodzinną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pieczę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zastępczą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podstawie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postanowienia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sądu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umowy</w:t>
      </w:r>
      <w:proofErr w:type="spellEnd"/>
      <w:r>
        <w:rPr>
          <w:rFonts w:ascii="Times New Roman" w:hAnsi="Times New Roman"/>
        </w:rPr>
        <w:t xml:space="preserve"> z </w:t>
      </w:r>
      <w:proofErr w:type="spellStart"/>
      <w:r>
        <w:rPr>
          <w:rFonts w:ascii="Times New Roman" w:hAnsi="Times New Roman"/>
        </w:rPr>
        <w:t>Powiatem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Wodzisławskim</w:t>
      </w:r>
      <w:proofErr w:type="spellEnd"/>
      <w:r>
        <w:rPr>
          <w:rFonts w:ascii="Times New Roman" w:hAnsi="Times New Roman"/>
        </w:rPr>
        <w:t xml:space="preserve"> (PCPR w </w:t>
      </w:r>
      <w:proofErr w:type="spellStart"/>
      <w:r>
        <w:rPr>
          <w:rFonts w:ascii="Times New Roman" w:hAnsi="Times New Roman"/>
        </w:rPr>
        <w:t>Wodzisławiu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Śl</w:t>
      </w:r>
      <w:proofErr w:type="spellEnd"/>
      <w:r>
        <w:rPr>
          <w:rFonts w:ascii="Times New Roman" w:hAnsi="Times New Roman"/>
        </w:rPr>
        <w:t xml:space="preserve">.), </w:t>
      </w:r>
      <w:proofErr w:type="spellStart"/>
      <w:r>
        <w:rPr>
          <w:rFonts w:ascii="Times New Roman" w:hAnsi="Times New Roman"/>
        </w:rPr>
        <w:t>deklaruję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udział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Projekcie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Powiatu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Wodzisławskiego</w:t>
      </w:r>
      <w:proofErr w:type="spellEnd"/>
      <w:r>
        <w:rPr>
          <w:rFonts w:ascii="Times New Roman" w:hAnsi="Times New Roman"/>
        </w:rPr>
        <w:t xml:space="preserve"> pt. „</w:t>
      </w:r>
      <w:proofErr w:type="spellStart"/>
      <w:r>
        <w:rPr>
          <w:rFonts w:ascii="Times New Roman" w:hAnsi="Times New Roman"/>
        </w:rPr>
        <w:t>Przystań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piecza</w:t>
      </w:r>
      <w:proofErr w:type="spellEnd"/>
      <w:r>
        <w:rPr>
          <w:rFonts w:ascii="Times New Roman" w:hAnsi="Times New Roman"/>
        </w:rPr>
        <w:t xml:space="preserve">”, </w:t>
      </w:r>
      <w:proofErr w:type="spellStart"/>
      <w:r>
        <w:rPr>
          <w:rFonts w:ascii="Times New Roman" w:hAnsi="Times New Roman"/>
        </w:rPr>
        <w:t>realizowanym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</w:t>
      </w:r>
      <w:r>
        <w:rPr>
          <w:rFonts w:ascii="Times New Roman" w:hAnsi="Times New Roman"/>
        </w:rPr>
        <w:t>ez</w:t>
      </w:r>
      <w:proofErr w:type="spellEnd"/>
      <w:r>
        <w:rPr>
          <w:rFonts w:ascii="Times New Roman" w:hAnsi="Times New Roman"/>
        </w:rPr>
        <w:t xml:space="preserve"> Centrum </w:t>
      </w:r>
      <w:proofErr w:type="spellStart"/>
      <w:r>
        <w:rPr>
          <w:rFonts w:ascii="Times New Roman" w:hAnsi="Times New Roman"/>
        </w:rPr>
        <w:t>Administracyjne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Obsługi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Placówek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Opiekuńczo-Wychowawczych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Gorzyczkach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ramach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Cs/>
        </w:rPr>
        <w:t>Regionalnego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Programu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Operacyjnego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Województwa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Śląskiego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na</w:t>
      </w:r>
      <w:proofErr w:type="spellEnd"/>
      <w:r>
        <w:rPr>
          <w:rFonts w:ascii="Times New Roman" w:hAnsi="Times New Roman"/>
          <w:bCs/>
        </w:rPr>
        <w:t> </w:t>
      </w:r>
      <w:proofErr w:type="spellStart"/>
      <w:r>
        <w:rPr>
          <w:rFonts w:ascii="Times New Roman" w:hAnsi="Times New Roman"/>
          <w:bCs/>
        </w:rPr>
        <w:t>lata</w:t>
      </w:r>
      <w:proofErr w:type="spellEnd"/>
      <w:r>
        <w:rPr>
          <w:rFonts w:ascii="Times New Roman" w:hAnsi="Times New Roman"/>
          <w:bCs/>
        </w:rPr>
        <w:t xml:space="preserve"> 2014-2020 </w:t>
      </w:r>
      <w:proofErr w:type="spellStart"/>
      <w:r>
        <w:rPr>
          <w:rFonts w:ascii="Times New Roman" w:hAnsi="Times New Roman"/>
          <w:bCs/>
        </w:rPr>
        <w:t>działanie</w:t>
      </w:r>
      <w:proofErr w:type="spellEnd"/>
      <w:r>
        <w:rPr>
          <w:rFonts w:ascii="Times New Roman" w:hAnsi="Times New Roman"/>
          <w:bCs/>
        </w:rPr>
        <w:t xml:space="preserve">: 9.2 – </w:t>
      </w:r>
      <w:proofErr w:type="spellStart"/>
      <w:r>
        <w:rPr>
          <w:rFonts w:ascii="Times New Roman" w:hAnsi="Times New Roman"/>
          <w:bCs/>
        </w:rPr>
        <w:t>Dostępne</w:t>
      </w:r>
      <w:proofErr w:type="spellEnd"/>
      <w:r>
        <w:rPr>
          <w:rFonts w:ascii="Times New Roman" w:hAnsi="Times New Roman"/>
          <w:bCs/>
        </w:rPr>
        <w:t xml:space="preserve"> i </w:t>
      </w:r>
      <w:proofErr w:type="spellStart"/>
      <w:r>
        <w:rPr>
          <w:rFonts w:ascii="Times New Roman" w:hAnsi="Times New Roman"/>
          <w:bCs/>
        </w:rPr>
        <w:t>Efektywne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usługi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społeczne</w:t>
      </w:r>
      <w:proofErr w:type="spellEnd"/>
      <w:r>
        <w:rPr>
          <w:rFonts w:ascii="Times New Roman" w:hAnsi="Times New Roman"/>
          <w:bCs/>
        </w:rPr>
        <w:t xml:space="preserve"> i </w:t>
      </w:r>
      <w:proofErr w:type="spellStart"/>
      <w:r>
        <w:rPr>
          <w:rFonts w:ascii="Times New Roman" w:hAnsi="Times New Roman"/>
          <w:bCs/>
        </w:rPr>
        <w:t>zdrowotne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poddziałanie</w:t>
      </w:r>
      <w:proofErr w:type="spellEnd"/>
      <w:r>
        <w:rPr>
          <w:rFonts w:ascii="Times New Roman" w:hAnsi="Times New Roman"/>
          <w:bCs/>
        </w:rPr>
        <w:t xml:space="preserve">: 9.2.2 – </w:t>
      </w:r>
      <w:proofErr w:type="spellStart"/>
      <w:r>
        <w:rPr>
          <w:rFonts w:ascii="Times New Roman" w:hAnsi="Times New Roman"/>
          <w:bCs/>
        </w:rPr>
        <w:t>Rozwój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usług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społecznych</w:t>
      </w:r>
      <w:proofErr w:type="spellEnd"/>
      <w:r>
        <w:rPr>
          <w:rFonts w:ascii="Times New Roman" w:hAnsi="Times New Roman"/>
          <w:bCs/>
        </w:rPr>
        <w:t xml:space="preserve"> i </w:t>
      </w:r>
      <w:proofErr w:type="spellStart"/>
      <w:r>
        <w:rPr>
          <w:rFonts w:ascii="Times New Roman" w:hAnsi="Times New Roman"/>
          <w:bCs/>
        </w:rPr>
        <w:t>zdrowotnych</w:t>
      </w:r>
      <w:proofErr w:type="spellEnd"/>
      <w:r>
        <w:rPr>
          <w:rFonts w:ascii="Times New Roman" w:hAnsi="Times New Roman"/>
          <w:bCs/>
        </w:rPr>
        <w:t xml:space="preserve"> – RIT, </w:t>
      </w:r>
      <w:proofErr w:type="spellStart"/>
      <w:r>
        <w:rPr>
          <w:rFonts w:ascii="Times New Roman" w:hAnsi="Times New Roman"/>
          <w:bCs/>
        </w:rPr>
        <w:t>współfinansowanego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przez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Unię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Europejską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ze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środków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Europejskiego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Funduszu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Społecznego</w:t>
      </w:r>
      <w:proofErr w:type="spellEnd"/>
      <w:r>
        <w:rPr>
          <w:rFonts w:ascii="Times New Roman" w:hAnsi="Times New Roman"/>
          <w:bCs/>
        </w:rPr>
        <w:t>.</w:t>
      </w:r>
    </w:p>
    <w:p w:rsidR="00D76889" w:rsidRDefault="000E28A8">
      <w:pPr>
        <w:pStyle w:val="Akapitzlist1"/>
        <w:spacing w:line="360" w:lineRule="auto"/>
        <w:ind w:lef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Oświadczam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że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spełniam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kryteria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kwalifikowalności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uprawniające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mnie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udziału</w:t>
      </w:r>
      <w:proofErr w:type="spellEnd"/>
      <w:r>
        <w:rPr>
          <w:rFonts w:ascii="Times New Roman" w:hAnsi="Times New Roman"/>
        </w:rPr>
        <w:t xml:space="preserve"> w </w:t>
      </w:r>
      <w:proofErr w:type="spellStart"/>
      <w:r>
        <w:rPr>
          <w:rFonts w:ascii="Times New Roman" w:hAnsi="Times New Roman"/>
        </w:rPr>
        <w:t>Projekcie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określone</w:t>
      </w:r>
      <w:proofErr w:type="spellEnd"/>
      <w:r>
        <w:rPr>
          <w:rFonts w:ascii="Times New Roman" w:hAnsi="Times New Roman"/>
        </w:rPr>
        <w:t xml:space="preserve"> w pkt. III.3 </w:t>
      </w:r>
      <w:proofErr w:type="spellStart"/>
      <w:r>
        <w:rPr>
          <w:rFonts w:ascii="Times New Roman" w:hAnsi="Times New Roman"/>
        </w:rPr>
        <w:t>Regula</w:t>
      </w:r>
      <w:r>
        <w:rPr>
          <w:rFonts w:ascii="Times New Roman" w:hAnsi="Times New Roman"/>
        </w:rPr>
        <w:t>minu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zasad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Rekrutacji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Uczestników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projektu</w:t>
      </w:r>
      <w:proofErr w:type="spellEnd"/>
      <w:r>
        <w:rPr>
          <w:rFonts w:ascii="Times New Roman" w:hAnsi="Times New Roman"/>
        </w:rPr>
        <w:t xml:space="preserve"> „</w:t>
      </w:r>
      <w:proofErr w:type="spellStart"/>
      <w:r>
        <w:rPr>
          <w:rFonts w:ascii="Times New Roman" w:hAnsi="Times New Roman"/>
        </w:rPr>
        <w:t>Przystań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piecza</w:t>
      </w:r>
      <w:proofErr w:type="spellEnd"/>
      <w:r>
        <w:rPr>
          <w:rFonts w:ascii="Times New Roman" w:hAnsi="Times New Roman"/>
        </w:rPr>
        <w:t xml:space="preserve">” </w:t>
      </w:r>
      <w:proofErr w:type="spellStart"/>
      <w:r>
        <w:rPr>
          <w:rFonts w:ascii="Times New Roman" w:hAnsi="Times New Roman"/>
        </w:rPr>
        <w:t>realizowane</w:t>
      </w:r>
      <w:r>
        <w:rPr>
          <w:rFonts w:ascii="Times New Roman" w:hAnsi="Times New Roman"/>
        </w:rPr>
        <w:t>go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ramach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Regionalnego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Programu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Operacyjnego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Województwa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Śląskiego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> </w:t>
      </w:r>
      <w:proofErr w:type="spellStart"/>
      <w:r>
        <w:rPr>
          <w:rFonts w:ascii="Times New Roman" w:hAnsi="Times New Roman"/>
        </w:rPr>
        <w:t>lata</w:t>
      </w:r>
      <w:proofErr w:type="spellEnd"/>
      <w:r>
        <w:rPr>
          <w:rFonts w:ascii="Times New Roman" w:hAnsi="Times New Roman"/>
        </w:rPr>
        <w:t xml:space="preserve"> 2014-2020 </w:t>
      </w:r>
      <w:proofErr w:type="spellStart"/>
      <w:r>
        <w:rPr>
          <w:rFonts w:ascii="Times New Roman" w:hAnsi="Times New Roman"/>
        </w:rPr>
        <w:t>działanie</w:t>
      </w:r>
      <w:proofErr w:type="spellEnd"/>
      <w:r>
        <w:rPr>
          <w:rFonts w:ascii="Times New Roman" w:hAnsi="Times New Roman"/>
        </w:rPr>
        <w:t xml:space="preserve">: 9.2 – </w:t>
      </w:r>
      <w:proofErr w:type="spellStart"/>
      <w:r>
        <w:rPr>
          <w:rFonts w:ascii="Times New Roman" w:hAnsi="Times New Roman"/>
        </w:rPr>
        <w:t>Dostępne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Efektywne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usługi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społeczne</w:t>
      </w:r>
      <w:proofErr w:type="spellEnd"/>
      <w:r>
        <w:rPr>
          <w:rFonts w:ascii="Times New Roman" w:hAnsi="Times New Roman"/>
        </w:rPr>
        <w:t xml:space="preserve"> i </w:t>
      </w:r>
      <w:proofErr w:type="spellStart"/>
      <w:r>
        <w:rPr>
          <w:rFonts w:ascii="Times New Roman" w:hAnsi="Times New Roman"/>
        </w:rPr>
        <w:t>zdrowotne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poddziałanie</w:t>
      </w:r>
      <w:proofErr w:type="spellEnd"/>
      <w:r>
        <w:rPr>
          <w:rFonts w:ascii="Times New Roman" w:hAnsi="Times New Roman"/>
        </w:rPr>
        <w:t xml:space="preserve">: 9.2.2 – </w:t>
      </w:r>
      <w:proofErr w:type="spellStart"/>
      <w:r>
        <w:rPr>
          <w:rFonts w:ascii="Times New Roman" w:hAnsi="Times New Roman"/>
        </w:rPr>
        <w:t>Rozwój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usług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społecznych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zdrowotnych</w:t>
      </w:r>
      <w:proofErr w:type="spellEnd"/>
      <w:r>
        <w:rPr>
          <w:rFonts w:ascii="Times New Roman" w:hAnsi="Times New Roman"/>
        </w:rPr>
        <w:t xml:space="preserve"> – RIT, </w:t>
      </w:r>
      <w:proofErr w:type="spellStart"/>
      <w:r>
        <w:rPr>
          <w:rFonts w:ascii="Times New Roman" w:hAnsi="Times New Roman"/>
        </w:rPr>
        <w:t>współfinansowanego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Europejską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środków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Europejskiego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Funduszu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Społecznego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zakresie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osób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sprawujących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rodzinną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pieczę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zastępczą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zwanego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Regulaminem</w:t>
      </w:r>
      <w:proofErr w:type="spellEnd"/>
      <w:r>
        <w:rPr>
          <w:rFonts w:ascii="Times New Roman" w:hAnsi="Times New Roman"/>
        </w:rPr>
        <w:t>.</w:t>
      </w:r>
    </w:p>
    <w:p w:rsidR="00D76889" w:rsidRDefault="000E28A8">
      <w:pPr>
        <w:pStyle w:val="Akapitzlist1"/>
        <w:spacing w:line="360" w:lineRule="auto"/>
        <w:ind w:lef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Oświadczam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że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zapoznałam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się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Regulamin</w:t>
      </w:r>
      <w:r>
        <w:rPr>
          <w:rFonts w:ascii="Times New Roman" w:hAnsi="Times New Roman"/>
        </w:rPr>
        <w:t>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rekrutacji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uczestnictwa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Projekcie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akceptuję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postanowienia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Regulaminu</w:t>
      </w:r>
      <w:proofErr w:type="spellEnd"/>
      <w:r>
        <w:rPr>
          <w:rFonts w:ascii="Times New Roman" w:hAnsi="Times New Roman"/>
        </w:rPr>
        <w:t xml:space="preserve">, w </w:t>
      </w:r>
      <w:proofErr w:type="spellStart"/>
      <w:r>
        <w:rPr>
          <w:rFonts w:ascii="Times New Roman" w:hAnsi="Times New Roman"/>
        </w:rPr>
        <w:t>tym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zobowiązuję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się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systematycznego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udziału</w:t>
      </w:r>
      <w:proofErr w:type="spellEnd"/>
      <w:r w:rsidR="00DE3216">
        <w:rPr>
          <w:rFonts w:ascii="Times New Roman" w:hAnsi="Times New Roman"/>
        </w:rPr>
        <w:t xml:space="preserve"> w </w:t>
      </w:r>
      <w:proofErr w:type="spellStart"/>
      <w:r>
        <w:rPr>
          <w:rFonts w:ascii="Times New Roman" w:hAnsi="Times New Roman"/>
        </w:rPr>
        <w:t>dostępnych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formach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wsparcia</w:t>
      </w:r>
      <w:proofErr w:type="spellEnd"/>
      <w:r>
        <w:rPr>
          <w:rFonts w:ascii="Times New Roman" w:hAnsi="Times New Roman"/>
        </w:rPr>
        <w:t>;</w:t>
      </w:r>
    </w:p>
    <w:p w:rsidR="00D76889" w:rsidRDefault="000E28A8">
      <w:pPr>
        <w:pStyle w:val="Akapitzlist1"/>
        <w:spacing w:line="360" w:lineRule="auto"/>
        <w:ind w:lef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Wyrażam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zgodę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poddanie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badaniom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ewaluacyjnym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trakcie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realizacji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Projektu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zakończeniu</w:t>
      </w:r>
      <w:proofErr w:type="spellEnd"/>
      <w:r>
        <w:rPr>
          <w:rFonts w:ascii="Times New Roman" w:hAnsi="Times New Roman"/>
        </w:rPr>
        <w:t>;</w:t>
      </w:r>
    </w:p>
    <w:p w:rsidR="00D76889" w:rsidRDefault="000E28A8">
      <w:pPr>
        <w:pStyle w:val="Akapitzlist1"/>
        <w:spacing w:line="360" w:lineRule="auto"/>
        <w:ind w:lef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Zobowiązuję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wypełniać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wyznaczonym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terminie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wszelkie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potrzebne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dokumenty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związane</w:t>
      </w:r>
      <w:proofErr w:type="spellEnd"/>
      <w:r w:rsidR="00DE3216">
        <w:rPr>
          <w:rFonts w:ascii="Times New Roman" w:hAnsi="Times New Roman"/>
        </w:rPr>
        <w:t xml:space="preserve"> z </w:t>
      </w:r>
      <w:proofErr w:type="spellStart"/>
      <w:r>
        <w:rPr>
          <w:rFonts w:ascii="Times New Roman" w:hAnsi="Times New Roman"/>
        </w:rPr>
        <w:t>realizacją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projektu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systematycznie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prowadzić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dokumentację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projektową</w:t>
      </w:r>
      <w:proofErr w:type="spellEnd"/>
      <w:r>
        <w:rPr>
          <w:rFonts w:ascii="Times New Roman" w:hAnsi="Times New Roman"/>
        </w:rPr>
        <w:t>;</w:t>
      </w:r>
    </w:p>
    <w:p w:rsidR="00D76889" w:rsidRDefault="000E28A8" w:rsidP="00DE3216">
      <w:pPr>
        <w:pStyle w:val="Akapitzlist1"/>
        <w:spacing w:after="600" w:line="360" w:lineRule="auto"/>
        <w:ind w:lef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Oświadczam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że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zostałam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poinformowana</w:t>
      </w:r>
      <w:proofErr w:type="spellEnd"/>
      <w:r>
        <w:rPr>
          <w:rFonts w:ascii="Times New Roman" w:hAnsi="Times New Roman"/>
        </w:rPr>
        <w:t xml:space="preserve">/y, </w:t>
      </w:r>
      <w:proofErr w:type="spellStart"/>
      <w:r>
        <w:rPr>
          <w:rFonts w:ascii="Times New Roman" w:hAnsi="Times New Roman"/>
        </w:rPr>
        <w:t>że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Projekt</w:t>
      </w:r>
      <w:proofErr w:type="spellEnd"/>
      <w:r>
        <w:rPr>
          <w:rFonts w:ascii="Times New Roman" w:hAnsi="Times New Roman"/>
        </w:rPr>
        <w:t xml:space="preserve"> jest </w:t>
      </w:r>
      <w:proofErr w:type="spellStart"/>
      <w:r>
        <w:rPr>
          <w:rFonts w:ascii="Times New Roman" w:hAnsi="Times New Roman"/>
        </w:rPr>
        <w:t>współfinansowany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Europejską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ramach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Europejskiego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Funduszu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Społecznego</w:t>
      </w:r>
      <w:proofErr w:type="spellEnd"/>
      <w:r>
        <w:rPr>
          <w:rFonts w:ascii="Times New Roman" w:hAnsi="Times New Roman"/>
        </w:rPr>
        <w:t>.</w:t>
      </w:r>
    </w:p>
    <w:p w:rsidR="00D76889" w:rsidRDefault="000E28A8">
      <w:pPr>
        <w:pStyle w:val="Akapitzlist1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</w:t>
      </w:r>
    </w:p>
    <w:p w:rsidR="00D76889" w:rsidRDefault="00DE3216">
      <w:pPr>
        <w:pStyle w:val="Akapitzlist1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i </w:t>
      </w:r>
      <w:proofErr w:type="spellStart"/>
      <w:r w:rsidR="000E28A8">
        <w:rPr>
          <w:rFonts w:ascii="Times New Roman" w:hAnsi="Times New Roman"/>
        </w:rPr>
        <w:t>podpis</w:t>
      </w:r>
      <w:proofErr w:type="spellEnd"/>
      <w:r w:rsidR="000E28A8">
        <w:rPr>
          <w:rFonts w:ascii="Times New Roman" w:hAnsi="Times New Roman"/>
        </w:rPr>
        <w:t xml:space="preserve"> </w:t>
      </w:r>
      <w:proofErr w:type="spellStart"/>
      <w:r w:rsidR="000E28A8">
        <w:rPr>
          <w:rFonts w:ascii="Times New Roman" w:hAnsi="Times New Roman"/>
        </w:rPr>
        <w:t>Uczestnika</w:t>
      </w:r>
      <w:proofErr w:type="spellEnd"/>
      <w:r w:rsidR="000E28A8">
        <w:rPr>
          <w:rFonts w:ascii="Times New Roman" w:hAnsi="Times New Roman"/>
        </w:rPr>
        <w:t xml:space="preserve"> </w:t>
      </w:r>
      <w:proofErr w:type="spellStart"/>
      <w:r w:rsidR="000E28A8">
        <w:rPr>
          <w:rFonts w:ascii="Times New Roman" w:hAnsi="Times New Roman"/>
        </w:rPr>
        <w:t>Projektu</w:t>
      </w:r>
      <w:proofErr w:type="spellEnd"/>
    </w:p>
    <w:sectPr w:rsidR="00D76889">
      <w:headerReference w:type="default" r:id="rId7"/>
      <w:footerReference w:type="default" r:id="rId8"/>
      <w:pgSz w:w="12240" w:h="15840"/>
      <w:pgMar w:top="765" w:right="1134" w:bottom="510" w:left="1134" w:header="425" w:footer="1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A8" w:rsidRDefault="000E28A8">
      <w:r>
        <w:separator/>
      </w:r>
    </w:p>
  </w:endnote>
  <w:endnote w:type="continuationSeparator" w:id="0">
    <w:p w:rsidR="000E28A8" w:rsidRDefault="000E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A67" w:rsidRDefault="000E28A8">
    <w:pPr>
      <w:pStyle w:val="Stopka"/>
      <w:jc w:val="center"/>
      <w:rPr>
        <w:rFonts w:ascii="Century Gothic" w:hAnsi="Century Gothic" w:cs="Century Gothic"/>
        <w:sz w:val="20"/>
        <w:szCs w:val="20"/>
      </w:rPr>
    </w:pPr>
    <w:r>
      <w:rPr>
        <w:rFonts w:ascii="Century Gothic" w:hAnsi="Century Gothic" w:cs="Century Gothic"/>
        <w:sz w:val="20"/>
        <w:szCs w:val="20"/>
      </w:rPr>
      <w:t>„PRZYSTAŃ PIECZA”</w:t>
    </w:r>
  </w:p>
  <w:p w:rsidR="00B50A67" w:rsidRDefault="000E28A8">
    <w:pPr>
      <w:pStyle w:val="Stopka"/>
      <w:jc w:val="center"/>
      <w:rPr>
        <w:rFonts w:ascii="Century Gothic" w:hAnsi="Century Gothic" w:cs="Century Gothic"/>
        <w:sz w:val="16"/>
        <w:szCs w:val="16"/>
      </w:rPr>
    </w:pPr>
    <w:proofErr w:type="spellStart"/>
    <w:r>
      <w:rPr>
        <w:rFonts w:ascii="Century Gothic" w:hAnsi="Century Gothic" w:cs="Century Gothic"/>
        <w:sz w:val="16"/>
        <w:szCs w:val="16"/>
      </w:rPr>
      <w:t>Projekt</w:t>
    </w:r>
    <w:proofErr w:type="spellEnd"/>
    <w:r>
      <w:rPr>
        <w:rFonts w:ascii="Century Gothic" w:hAnsi="Century Gothic" w:cs="Century Gothic"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sz w:val="16"/>
        <w:szCs w:val="16"/>
      </w:rPr>
      <w:t>współfinansowany</w:t>
    </w:r>
    <w:proofErr w:type="spellEnd"/>
    <w:r>
      <w:rPr>
        <w:rFonts w:ascii="Century Gothic" w:hAnsi="Century Gothic" w:cs="Century Gothic"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sz w:val="16"/>
        <w:szCs w:val="16"/>
      </w:rPr>
      <w:t>przez</w:t>
    </w:r>
    <w:proofErr w:type="spellEnd"/>
    <w:r>
      <w:rPr>
        <w:rFonts w:ascii="Century Gothic" w:hAnsi="Century Gothic" w:cs="Century Gothic"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sz w:val="16"/>
        <w:szCs w:val="16"/>
      </w:rPr>
      <w:t>Unię</w:t>
    </w:r>
    <w:proofErr w:type="spellEnd"/>
    <w:r>
      <w:rPr>
        <w:rFonts w:ascii="Century Gothic" w:hAnsi="Century Gothic" w:cs="Century Gothic"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sz w:val="16"/>
        <w:szCs w:val="16"/>
      </w:rPr>
      <w:t>Europejską</w:t>
    </w:r>
    <w:proofErr w:type="spellEnd"/>
    <w:r>
      <w:rPr>
        <w:rFonts w:ascii="Century Gothic" w:hAnsi="Century Gothic" w:cs="Century Gothic"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sz w:val="16"/>
        <w:szCs w:val="16"/>
      </w:rPr>
      <w:t>ze</w:t>
    </w:r>
    <w:proofErr w:type="spellEnd"/>
    <w:r>
      <w:rPr>
        <w:rFonts w:ascii="Century Gothic" w:hAnsi="Century Gothic" w:cs="Century Gothic"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sz w:val="16"/>
        <w:szCs w:val="16"/>
      </w:rPr>
      <w:t>środków</w:t>
    </w:r>
    <w:proofErr w:type="spellEnd"/>
    <w:r>
      <w:rPr>
        <w:rFonts w:ascii="Century Gothic" w:hAnsi="Century Gothic" w:cs="Century Gothic"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sz w:val="16"/>
        <w:szCs w:val="16"/>
      </w:rPr>
      <w:t>Europejskiego</w:t>
    </w:r>
    <w:proofErr w:type="spellEnd"/>
    <w:r>
      <w:rPr>
        <w:rFonts w:ascii="Century Gothic" w:hAnsi="Century Gothic" w:cs="Century Gothic"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sz w:val="16"/>
        <w:szCs w:val="16"/>
      </w:rPr>
      <w:t>Funduszu</w:t>
    </w:r>
    <w:proofErr w:type="spellEnd"/>
    <w:r>
      <w:rPr>
        <w:rFonts w:ascii="Century Gothic" w:hAnsi="Century Gothic" w:cs="Century Gothic"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sz w:val="16"/>
        <w:szCs w:val="16"/>
      </w:rPr>
      <w:t>Społecznego</w:t>
    </w:r>
    <w:proofErr w:type="spellEnd"/>
  </w:p>
  <w:p w:rsidR="00B50A67" w:rsidRDefault="000E28A8">
    <w:pPr>
      <w:pStyle w:val="Stopka"/>
      <w:jc w:val="center"/>
      <w:rPr>
        <w:rFonts w:ascii="Century Gothic" w:hAnsi="Century Gothic" w:cs="Century Gothic"/>
        <w:sz w:val="12"/>
        <w:szCs w:val="12"/>
      </w:rPr>
    </w:pPr>
  </w:p>
  <w:p w:rsidR="00B50A67" w:rsidRDefault="000E28A8">
    <w:pPr>
      <w:pStyle w:val="Stopka"/>
      <w:jc w:val="center"/>
      <w:rPr>
        <w:rFonts w:ascii="Century Gothic" w:hAnsi="Century Gothic" w:cs="Century Gothic"/>
        <w:b/>
      </w:rPr>
    </w:pPr>
    <w:r>
      <w:rPr>
        <w:rFonts w:ascii="Century Gothic" w:hAnsi="Century Gothic" w:cs="Century Gothic"/>
        <w:b/>
      </w:rPr>
      <w:t>- CENTRUM ADMINISTRACYJNE OBSŁUGI-</w:t>
    </w:r>
  </w:p>
  <w:p w:rsidR="00B50A67" w:rsidRDefault="000E28A8">
    <w:pPr>
      <w:pStyle w:val="Stopka"/>
      <w:jc w:val="center"/>
      <w:rPr>
        <w:rFonts w:ascii="Century Gothic" w:hAnsi="Century Gothic" w:cs="Century Gothic"/>
        <w:b/>
      </w:rPr>
    </w:pPr>
    <w:r>
      <w:rPr>
        <w:rFonts w:ascii="Century Gothic" w:hAnsi="Century Gothic" w:cs="Century Gothic"/>
        <w:b/>
      </w:rPr>
      <w:t>- PLACÓWEK OPIEKUŃCZO-WYCHOWAWCZYCH W GORZYCZKACH -</w:t>
    </w:r>
  </w:p>
  <w:p w:rsidR="00B50A67" w:rsidRDefault="000E28A8">
    <w:pPr>
      <w:pStyle w:val="Stopka"/>
      <w:jc w:val="center"/>
    </w:pPr>
    <w:proofErr w:type="spellStart"/>
    <w:r>
      <w:rPr>
        <w:rFonts w:ascii="Century Gothic" w:hAnsi="Century Gothic" w:cs="Century Gothic"/>
        <w:b/>
        <w:sz w:val="16"/>
        <w:szCs w:val="16"/>
      </w:rPr>
      <w:t>ul</w:t>
    </w:r>
    <w:proofErr w:type="spellEnd"/>
    <w:r>
      <w:rPr>
        <w:rFonts w:ascii="Century Gothic" w:hAnsi="Century Gothic" w:cs="Century Gothic"/>
        <w:b/>
        <w:sz w:val="16"/>
        <w:szCs w:val="16"/>
      </w:rPr>
      <w:t xml:space="preserve">. Wiejska 8, 44-350 Gorzyczki tel. 32 451 11 51 </w:t>
    </w:r>
    <w:hyperlink r:id="rId1" w:history="1">
      <w:r>
        <w:rPr>
          <w:rStyle w:val="Internetlink"/>
          <w:rFonts w:ascii="Century Gothic" w:hAnsi="Century Gothic" w:cs="Century Gothic"/>
          <w:b/>
          <w:sz w:val="16"/>
          <w:szCs w:val="16"/>
        </w:rPr>
        <w:t>domdziecka@dd-gorzyczki.pl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A8" w:rsidRDefault="000E28A8">
      <w:r>
        <w:rPr>
          <w:color w:val="000000"/>
        </w:rPr>
        <w:separator/>
      </w:r>
    </w:p>
  </w:footnote>
  <w:footnote w:type="continuationSeparator" w:id="0">
    <w:p w:rsidR="000E28A8" w:rsidRDefault="000E2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A67" w:rsidRDefault="000E28A8">
    <w:pPr>
      <w:pStyle w:val="Nagwek"/>
    </w:pPr>
    <w:r>
      <w:rPr>
        <w:noProof/>
        <w:lang w:val="pl-PL" w:eastAsia="pl-PL" w:bidi="ar-SA"/>
      </w:rPr>
      <w:drawing>
        <wp:inline distT="0" distB="0" distL="0" distR="0">
          <wp:extent cx="6332400" cy="565200"/>
          <wp:effectExtent l="0" t="0" r="0" b="6350"/>
          <wp:docPr id="1" name="Obraz2" descr="Pasek logotypów projektu" title="Pasek logotypów projek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22" t="-223" r="-22" b="-223"/>
                  <a:stretch>
                    <a:fillRect/>
                  </a:stretch>
                </pic:blipFill>
                <pic:spPr>
                  <a:xfrm>
                    <a:off x="0" y="0"/>
                    <a:ext cx="6332400" cy="565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76889"/>
    <w:rsid w:val="000E28A8"/>
    <w:rsid w:val="00D76889"/>
    <w:rsid w:val="00DE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321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21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HeaderandFooter"/>
  </w:style>
  <w:style w:type="paragraph" w:styleId="Stopka">
    <w:name w:val="footer"/>
    <w:basedOn w:val="HeaderandFooter"/>
  </w:style>
  <w:style w:type="paragraph" w:customStyle="1" w:styleId="Akapitzlist1">
    <w:name w:val="Akapit z listą1"/>
    <w:basedOn w:val="Standard"/>
    <w:pPr>
      <w:ind w:left="720"/>
    </w:pPr>
    <w:rPr>
      <w:rFonts w:eastAsia="Times New Roman" w:cs="Calibri"/>
    </w:rPr>
  </w:style>
  <w:style w:type="character" w:customStyle="1" w:styleId="Internetlink">
    <w:name w:val="Internet 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21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216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DE3216"/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E3216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DE3216"/>
    <w:rPr>
      <w:rFonts w:asciiTheme="majorHAnsi" w:eastAsiaTheme="majorEastAsia" w:hAnsiTheme="majorHAnsi"/>
      <w:b/>
      <w:bCs/>
      <w:color w:val="4F81BD" w:themeColor="accent1"/>
      <w:sz w:val="26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321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21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HeaderandFooter"/>
  </w:style>
  <w:style w:type="paragraph" w:styleId="Stopka">
    <w:name w:val="footer"/>
    <w:basedOn w:val="HeaderandFooter"/>
  </w:style>
  <w:style w:type="paragraph" w:customStyle="1" w:styleId="Akapitzlist1">
    <w:name w:val="Akapit z listą1"/>
    <w:basedOn w:val="Standard"/>
    <w:pPr>
      <w:ind w:left="720"/>
    </w:pPr>
    <w:rPr>
      <w:rFonts w:eastAsia="Times New Roman" w:cs="Calibri"/>
    </w:rPr>
  </w:style>
  <w:style w:type="character" w:customStyle="1" w:styleId="Internetlink">
    <w:name w:val="Internet 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21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216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DE3216"/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E3216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DE3216"/>
    <w:rPr>
      <w:rFonts w:asciiTheme="majorHAnsi" w:eastAsiaTheme="majorEastAsia" w:hAnsiTheme="majorHAnsi"/>
      <w:b/>
      <w:bCs/>
      <w:color w:val="4F81BD" w:themeColor="accent1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dziecka@dd-gorzycz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Raczkowski</dc:creator>
  <cp:lastModifiedBy>Wojtek Raczkowski</cp:lastModifiedBy>
  <cp:revision>1</cp:revision>
  <dcterms:created xsi:type="dcterms:W3CDTF">2017-10-20T23:40:00Z</dcterms:created>
  <dcterms:modified xsi:type="dcterms:W3CDTF">2021-03-02T11:02:00Z</dcterms:modified>
</cp:coreProperties>
</file>