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0" w:rsidRPr="00E16AFD" w:rsidRDefault="00E16AFD" w:rsidP="00E16AFD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>Wykaz świadczeniodawców</w:t>
      </w:r>
      <w:r w:rsidR="003270D2">
        <w:rPr>
          <w:rFonts w:ascii="Arial" w:hAnsi="Arial" w:cs="Arial"/>
          <w:b/>
          <w:sz w:val="32"/>
          <w:szCs w:val="32"/>
        </w:rPr>
        <w:t xml:space="preserve"> wykonujących </w:t>
      </w:r>
      <w:r w:rsidR="003270D2" w:rsidRPr="00971A05">
        <w:rPr>
          <w:rFonts w:ascii="Arial" w:hAnsi="Arial" w:cs="Arial"/>
          <w:b/>
          <w:sz w:val="32"/>
          <w:szCs w:val="32"/>
          <w:u w:val="single"/>
        </w:rPr>
        <w:t xml:space="preserve">Badania </w:t>
      </w:r>
      <w:r w:rsidR="003270D2">
        <w:rPr>
          <w:rFonts w:ascii="Arial" w:hAnsi="Arial" w:cs="Arial"/>
          <w:b/>
          <w:sz w:val="32"/>
          <w:szCs w:val="32"/>
          <w:u w:val="single"/>
        </w:rPr>
        <w:t>Specjalistyczne</w:t>
      </w:r>
      <w:r w:rsidRPr="00E16AFD">
        <w:rPr>
          <w:rFonts w:ascii="Arial" w:hAnsi="Arial" w:cs="Arial"/>
          <w:b/>
          <w:sz w:val="32"/>
          <w:szCs w:val="32"/>
        </w:rPr>
        <w:t xml:space="preserve"> w ramach umów z Narodowym Funduszem Zdrowia na rok 2021.</w:t>
      </w:r>
    </w:p>
    <w:p w:rsidR="00E16AFD" w:rsidRDefault="00E16AFD" w:rsidP="00E16AFD">
      <w:pPr>
        <w:ind w:left="851"/>
        <w:rPr>
          <w:rFonts w:ascii="Arial" w:hAnsi="Arial" w:cs="Arial"/>
          <w:sz w:val="32"/>
          <w:szCs w:val="32"/>
        </w:rPr>
      </w:pPr>
    </w:p>
    <w:p w:rsidR="003270D2" w:rsidRPr="003270D2" w:rsidRDefault="003270D2" w:rsidP="003270D2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Badania Endoskopowe przewodu pokarmowego - Gastroskopia</w:t>
      </w:r>
    </w:p>
    <w:p w:rsidR="003270D2" w:rsidRPr="00904CF8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:rsidR="004D2751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</w:t>
      </w:r>
      <w:r w:rsidR="004D2751" w:rsidRPr="00904CF8">
        <w:rPr>
          <w:rFonts w:ascii="Arial" w:hAnsi="Arial" w:cs="Arial"/>
          <w:sz w:val="24"/>
          <w:szCs w:val="24"/>
        </w:rPr>
        <w:t xml:space="preserve"> w Rydułtowach</w:t>
      </w:r>
    </w:p>
    <w:p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</w:t>
      </w:r>
      <w:r w:rsidR="003270D2" w:rsidRPr="00904CF8">
        <w:rPr>
          <w:rFonts w:ascii="Arial" w:hAnsi="Arial" w:cs="Arial"/>
          <w:sz w:val="24"/>
          <w:szCs w:val="24"/>
        </w:rPr>
        <w:t>, 32 4592526</w:t>
      </w:r>
    </w:p>
    <w:p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D2751" w:rsidRPr="00904CF8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4D2751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„Centrum Gastroenterologii”</w:t>
      </w:r>
    </w:p>
    <w:p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</w:t>
      </w:r>
      <w:r w:rsidR="003270D2" w:rsidRPr="00904CF8">
        <w:rPr>
          <w:rFonts w:ascii="Arial" w:hAnsi="Arial" w:cs="Arial"/>
          <w:sz w:val="24"/>
          <w:szCs w:val="24"/>
        </w:rPr>
        <w:t>dzisław Śląski, ul. Jana Pawła II 6,8</w:t>
      </w:r>
    </w:p>
    <w:p w:rsidR="004D2751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7501478, 662207589</w:t>
      </w:r>
    </w:p>
    <w:p w:rsidR="003270D2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3270D2" w:rsidRPr="003270D2" w:rsidRDefault="003270D2" w:rsidP="0081455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3270D2">
        <w:rPr>
          <w:rFonts w:ascii="Arial" w:hAnsi="Arial" w:cs="Arial"/>
          <w:b/>
          <w:color w:val="auto"/>
          <w:sz w:val="32"/>
          <w:szCs w:val="32"/>
        </w:rPr>
        <w:t xml:space="preserve">Badania Endoskopowe przewodu pokarmowego – </w:t>
      </w:r>
      <w:proofErr w:type="spellStart"/>
      <w:r w:rsidRPr="003270D2">
        <w:rPr>
          <w:rFonts w:ascii="Arial" w:hAnsi="Arial" w:cs="Arial"/>
          <w:b/>
          <w:color w:val="auto"/>
          <w:sz w:val="32"/>
          <w:szCs w:val="32"/>
        </w:rPr>
        <w:t>Kolonoskopia</w:t>
      </w:r>
      <w:proofErr w:type="spellEnd"/>
    </w:p>
    <w:p w:rsidR="003270D2" w:rsidRDefault="003270D2" w:rsidP="004D2751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3270D2" w:rsidRPr="00904CF8" w:rsidRDefault="003270D2" w:rsidP="003270D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Rydułtowach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4592535, 32 4592526</w:t>
      </w:r>
    </w:p>
    <w:p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3270D2" w:rsidRPr="00904CF8" w:rsidRDefault="003270D2" w:rsidP="003270D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„Centrum Gastroenterologii”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Jana Pawła II 6,8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7501478, 662207589</w:t>
      </w:r>
    </w:p>
    <w:p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3270D2" w:rsidRPr="0081455C" w:rsidRDefault="0081455C" w:rsidP="0081455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81455C">
        <w:rPr>
          <w:rFonts w:ascii="Arial" w:hAnsi="Arial" w:cs="Arial"/>
          <w:b/>
          <w:color w:val="auto"/>
          <w:sz w:val="32"/>
          <w:szCs w:val="32"/>
        </w:rPr>
        <w:t>Przesiewowe Badania Cytologiczne</w:t>
      </w:r>
    </w:p>
    <w:p w:rsidR="0081455C" w:rsidRDefault="0081455C" w:rsidP="003270D2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Rydułtowach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:rsidR="0081455C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4592535, 32 4592526</w:t>
      </w:r>
    </w:p>
    <w:p w:rsidR="00904CF8" w:rsidRDefault="00904CF8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04CF8" w:rsidRPr="00904CF8" w:rsidRDefault="00904CF8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lastRenderedPageBreak/>
        <w:t>Powiatowy Publiczny Zakład Opieki Zdrowotnej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Wodzisławiu Śląskim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51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4591800, 32 4591747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Praktyka Lekarza Rodzinnego, Specjalistyczna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i Medycyny Pracy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Tetmajera 150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7294001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ALMED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 xml:space="preserve">Alfred </w:t>
      </w:r>
      <w:proofErr w:type="spellStart"/>
      <w:r w:rsidRPr="00904CF8">
        <w:rPr>
          <w:rFonts w:ascii="Arial" w:hAnsi="Arial" w:cs="Arial"/>
          <w:sz w:val="24"/>
          <w:szCs w:val="24"/>
        </w:rPr>
        <w:t>Niewiem</w:t>
      </w:r>
      <w:proofErr w:type="spellEnd"/>
      <w:r w:rsidRPr="00904CF8">
        <w:rPr>
          <w:rFonts w:ascii="Arial" w:hAnsi="Arial" w:cs="Arial"/>
          <w:sz w:val="24"/>
          <w:szCs w:val="24"/>
        </w:rPr>
        <w:t xml:space="preserve"> Spółka jawna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44-313 Wodzisław Śląski, ul. Leszka10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4566742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Śląskie Centrum Medyczne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44-304 Wodzisław Śląski, ul. św. Wawrzyńca 1</w:t>
      </w:r>
    </w:p>
    <w:p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4514230</w:t>
      </w:r>
    </w:p>
    <w:p w:rsidR="004F508F" w:rsidRPr="00904CF8" w:rsidRDefault="004F508F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550322" w:rsidRPr="00904CF8" w:rsidRDefault="004F508F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„Femina”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proofErr w:type="spellStart"/>
      <w:r w:rsidRPr="00904CF8">
        <w:rPr>
          <w:rFonts w:ascii="Arial" w:hAnsi="Arial" w:cs="Arial"/>
          <w:sz w:val="24"/>
          <w:szCs w:val="24"/>
        </w:rPr>
        <w:t>Frymer</w:t>
      </w:r>
      <w:proofErr w:type="spellEnd"/>
      <w:r w:rsidRPr="00904CF8">
        <w:rPr>
          <w:rFonts w:ascii="Arial" w:hAnsi="Arial" w:cs="Arial"/>
          <w:sz w:val="24"/>
          <w:szCs w:val="24"/>
        </w:rPr>
        <w:t>, Pietrzyk Spółka jawna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164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4552182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„JARO”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44-304 Wodzisław Śląski, ul. św. Wawrzyńca 1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4569016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„Poradnia K na Żeromskiego”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Zamkowa 18A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4552565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Poradnia Ginekologiczno-Położnicza „EWA”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Łaska Ewa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 xml:space="preserve">44-286 Wodzisław Śląski, os. XXX – </w:t>
      </w:r>
      <w:proofErr w:type="spellStart"/>
      <w:r w:rsidRPr="00904CF8">
        <w:rPr>
          <w:rFonts w:ascii="Arial" w:hAnsi="Arial" w:cs="Arial"/>
          <w:sz w:val="24"/>
          <w:szCs w:val="24"/>
        </w:rPr>
        <w:t>Lecia</w:t>
      </w:r>
      <w:proofErr w:type="spellEnd"/>
      <w:r w:rsidRPr="00904CF8">
        <w:rPr>
          <w:rFonts w:ascii="Arial" w:hAnsi="Arial" w:cs="Arial"/>
          <w:sz w:val="24"/>
          <w:szCs w:val="24"/>
        </w:rPr>
        <w:t xml:space="preserve"> 60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4563002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3A5F68" w:rsidRPr="00904CF8" w:rsidRDefault="003A5F68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„VITAMED” Sp. z o.o.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44-370 Pszów, ul. Andersa 22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7291315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904CF8">
        <w:rPr>
          <w:rFonts w:ascii="Arial" w:hAnsi="Arial" w:cs="Arial"/>
          <w:sz w:val="24"/>
          <w:szCs w:val="24"/>
        </w:rPr>
        <w:t>Ginekologiczno</w:t>
      </w:r>
      <w:proofErr w:type="spellEnd"/>
      <w:r w:rsidRPr="00904CF8">
        <w:rPr>
          <w:rFonts w:ascii="Arial" w:hAnsi="Arial" w:cs="Arial"/>
          <w:sz w:val="24"/>
          <w:szCs w:val="24"/>
        </w:rPr>
        <w:t xml:space="preserve"> – Położnicza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Szostak Spółka Partnerska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44-310 Radlin, ul. Orkana 10</w:t>
      </w:r>
    </w:p>
    <w:p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4549180</w:t>
      </w:r>
    </w:p>
    <w:p w:rsidR="002978F4" w:rsidRPr="00904CF8" w:rsidRDefault="002978F4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2978F4" w:rsidRPr="00904CF8" w:rsidRDefault="002978F4" w:rsidP="002978F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„WAMED”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Strzelców Bytomskich 11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4579315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2978F4" w:rsidRPr="00904CF8" w:rsidRDefault="002978F4" w:rsidP="002978F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„LEMED”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44-310 Radlin, ul. Orkana 10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4559502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2978F4" w:rsidRDefault="002978F4" w:rsidP="002978F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2978F4" w:rsidRPr="003A5F68" w:rsidRDefault="00971A05" w:rsidP="003A5F68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Badania Tomografia</w:t>
      </w:r>
      <w:r w:rsidR="002978F4" w:rsidRPr="003A5F68">
        <w:rPr>
          <w:rFonts w:ascii="Arial" w:hAnsi="Arial" w:cs="Arial"/>
          <w:b/>
          <w:color w:val="auto"/>
          <w:sz w:val="32"/>
          <w:szCs w:val="32"/>
        </w:rPr>
        <w:t xml:space="preserve"> Komputerowa</w:t>
      </w:r>
    </w:p>
    <w:p w:rsidR="002978F4" w:rsidRDefault="002978F4" w:rsidP="002978F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proofErr w:type="spellStart"/>
      <w:r w:rsidRPr="00904CF8">
        <w:rPr>
          <w:rFonts w:ascii="Arial" w:hAnsi="Arial" w:cs="Arial"/>
          <w:sz w:val="24"/>
          <w:szCs w:val="24"/>
        </w:rPr>
        <w:t>Eurodent</w:t>
      </w:r>
      <w:proofErr w:type="spellEnd"/>
      <w:r w:rsidRPr="00904CF8">
        <w:rPr>
          <w:rFonts w:ascii="Arial" w:hAnsi="Arial" w:cs="Arial"/>
          <w:sz w:val="24"/>
          <w:szCs w:val="24"/>
        </w:rPr>
        <w:t xml:space="preserve"> Sp. z o.o.</w:t>
      </w:r>
    </w:p>
    <w:p w:rsidR="002978F4" w:rsidRPr="00904CF8" w:rsidRDefault="00EA7366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2</w:t>
      </w:r>
      <w:bookmarkStart w:id="0" w:name="_GoBack"/>
      <w:bookmarkEnd w:id="0"/>
      <w:r w:rsidR="002978F4" w:rsidRPr="00904CF8">
        <w:rPr>
          <w:rFonts w:ascii="Arial" w:hAnsi="Arial" w:cs="Arial"/>
          <w:sz w:val="24"/>
          <w:szCs w:val="24"/>
        </w:rPr>
        <w:t>6 Marca 51</w:t>
      </w:r>
    </w:p>
    <w:p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4154113</w:t>
      </w:r>
    </w:p>
    <w:sectPr w:rsidR="002978F4" w:rsidRPr="00904CF8" w:rsidSect="004D2751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AC" w:rsidRDefault="005A77AC" w:rsidP="00F42ECB">
      <w:pPr>
        <w:spacing w:before="0" w:line="240" w:lineRule="auto"/>
      </w:pPr>
      <w:r>
        <w:separator/>
      </w:r>
    </w:p>
  </w:endnote>
  <w:endnote w:type="continuationSeparator" w:id="0">
    <w:p w:rsidR="005A77AC" w:rsidRDefault="005A77AC" w:rsidP="00F42E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6285"/>
      <w:docPartObj>
        <w:docPartGallery w:val="Page Numbers (Bottom of Page)"/>
        <w:docPartUnique/>
      </w:docPartObj>
    </w:sdtPr>
    <w:sdtEndPr/>
    <w:sdtContent>
      <w:p w:rsidR="00F42ECB" w:rsidRDefault="00F42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66">
          <w:rPr>
            <w:noProof/>
          </w:rPr>
          <w:t>3</w:t>
        </w:r>
        <w:r>
          <w:fldChar w:fldCharType="end"/>
        </w:r>
      </w:p>
    </w:sdtContent>
  </w:sdt>
  <w:p w:rsidR="00F42ECB" w:rsidRDefault="00F42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AC" w:rsidRDefault="005A77AC" w:rsidP="00F42ECB">
      <w:pPr>
        <w:spacing w:before="0" w:line="240" w:lineRule="auto"/>
      </w:pPr>
      <w:r>
        <w:separator/>
      </w:r>
    </w:p>
  </w:footnote>
  <w:footnote w:type="continuationSeparator" w:id="0">
    <w:p w:rsidR="005A77AC" w:rsidRDefault="005A77AC" w:rsidP="00F42E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21"/>
    <w:multiLevelType w:val="hybridMultilevel"/>
    <w:tmpl w:val="2876835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CE50B8"/>
    <w:multiLevelType w:val="hybridMultilevel"/>
    <w:tmpl w:val="FEACA9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34209E"/>
    <w:multiLevelType w:val="hybridMultilevel"/>
    <w:tmpl w:val="B01CB5B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687110"/>
    <w:multiLevelType w:val="hybridMultilevel"/>
    <w:tmpl w:val="F45ACF7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735DB4"/>
    <w:multiLevelType w:val="hybridMultilevel"/>
    <w:tmpl w:val="E24411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BF44B1"/>
    <w:multiLevelType w:val="hybridMultilevel"/>
    <w:tmpl w:val="6B1A5B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282EDD"/>
    <w:multiLevelType w:val="hybridMultilevel"/>
    <w:tmpl w:val="B9FCAAC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B73C20"/>
    <w:multiLevelType w:val="hybridMultilevel"/>
    <w:tmpl w:val="54E40C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173079E"/>
    <w:multiLevelType w:val="hybridMultilevel"/>
    <w:tmpl w:val="3CA635F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21726A8"/>
    <w:multiLevelType w:val="hybridMultilevel"/>
    <w:tmpl w:val="BF34C2E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4291762"/>
    <w:multiLevelType w:val="hybridMultilevel"/>
    <w:tmpl w:val="178CDB1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5063323"/>
    <w:multiLevelType w:val="hybridMultilevel"/>
    <w:tmpl w:val="24F2AE4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DC2629E"/>
    <w:multiLevelType w:val="hybridMultilevel"/>
    <w:tmpl w:val="120CD8D8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13E76F8"/>
    <w:multiLevelType w:val="hybridMultilevel"/>
    <w:tmpl w:val="A37C75E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1CA0AE6"/>
    <w:multiLevelType w:val="hybridMultilevel"/>
    <w:tmpl w:val="D2C2E58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A6C28CD"/>
    <w:multiLevelType w:val="hybridMultilevel"/>
    <w:tmpl w:val="9DBE1AD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CE15FE7"/>
    <w:multiLevelType w:val="hybridMultilevel"/>
    <w:tmpl w:val="0AF008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1610F"/>
    <w:multiLevelType w:val="hybridMultilevel"/>
    <w:tmpl w:val="3DB0E40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38A4B77"/>
    <w:multiLevelType w:val="hybridMultilevel"/>
    <w:tmpl w:val="6B843CD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EC408EB"/>
    <w:multiLevelType w:val="hybridMultilevel"/>
    <w:tmpl w:val="AEBCEE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FA35E07"/>
    <w:multiLevelType w:val="hybridMultilevel"/>
    <w:tmpl w:val="4ECEA51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D"/>
    <w:rsid w:val="00031834"/>
    <w:rsid w:val="00031BE8"/>
    <w:rsid w:val="00123DA4"/>
    <w:rsid w:val="00141152"/>
    <w:rsid w:val="00151320"/>
    <w:rsid w:val="00182BEB"/>
    <w:rsid w:val="00202D3D"/>
    <w:rsid w:val="002978F4"/>
    <w:rsid w:val="003270D2"/>
    <w:rsid w:val="00334A78"/>
    <w:rsid w:val="003A5F68"/>
    <w:rsid w:val="004438FE"/>
    <w:rsid w:val="004528C1"/>
    <w:rsid w:val="004D2751"/>
    <w:rsid w:val="004F508F"/>
    <w:rsid w:val="00550322"/>
    <w:rsid w:val="005A77AC"/>
    <w:rsid w:val="0076560E"/>
    <w:rsid w:val="00765F0E"/>
    <w:rsid w:val="00791D73"/>
    <w:rsid w:val="007F07F6"/>
    <w:rsid w:val="008119D3"/>
    <w:rsid w:val="0081455C"/>
    <w:rsid w:val="00904CF8"/>
    <w:rsid w:val="009163DA"/>
    <w:rsid w:val="00962F89"/>
    <w:rsid w:val="00971A05"/>
    <w:rsid w:val="009A7205"/>
    <w:rsid w:val="009B669C"/>
    <w:rsid w:val="009E5D58"/>
    <w:rsid w:val="00AC657E"/>
    <w:rsid w:val="00AD3CE5"/>
    <w:rsid w:val="00B343A8"/>
    <w:rsid w:val="00BD1D7A"/>
    <w:rsid w:val="00C314D7"/>
    <w:rsid w:val="00C44805"/>
    <w:rsid w:val="00C822AD"/>
    <w:rsid w:val="00CF0333"/>
    <w:rsid w:val="00D67735"/>
    <w:rsid w:val="00E16AFD"/>
    <w:rsid w:val="00E3588A"/>
    <w:rsid w:val="00E627EB"/>
    <w:rsid w:val="00E87212"/>
    <w:rsid w:val="00EA7366"/>
    <w:rsid w:val="00F42ECB"/>
    <w:rsid w:val="00F65536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39F3-4933-4DC4-B249-8AB438C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CB"/>
  </w:style>
  <w:style w:type="paragraph" w:styleId="Stopka">
    <w:name w:val="footer"/>
    <w:basedOn w:val="Normalny"/>
    <w:link w:val="Stopka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CB"/>
  </w:style>
  <w:style w:type="paragraph" w:styleId="Tekstdymka">
    <w:name w:val="Balloon Text"/>
    <w:basedOn w:val="Normalny"/>
    <w:link w:val="TekstdymkaZnak"/>
    <w:uiPriority w:val="99"/>
    <w:semiHidden/>
    <w:unhideWhenUsed/>
    <w:rsid w:val="00971A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19</cp:revision>
  <cp:lastPrinted>2021-02-02T13:45:00Z</cp:lastPrinted>
  <dcterms:created xsi:type="dcterms:W3CDTF">2021-01-29T08:16:00Z</dcterms:created>
  <dcterms:modified xsi:type="dcterms:W3CDTF">2021-02-18T09:52:00Z</dcterms:modified>
</cp:coreProperties>
</file>