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5F" w:rsidRDefault="0013385F" w:rsidP="0013385F">
      <w:pPr>
        <w:ind w:left="851"/>
        <w:rPr>
          <w:rFonts w:ascii="Arial" w:hAnsi="Arial" w:cs="Arial"/>
          <w:b/>
          <w:sz w:val="32"/>
          <w:szCs w:val="32"/>
        </w:rPr>
      </w:pPr>
      <w:r w:rsidRPr="00E16AFD">
        <w:rPr>
          <w:rFonts w:ascii="Arial" w:hAnsi="Arial" w:cs="Arial"/>
          <w:b/>
          <w:sz w:val="32"/>
          <w:szCs w:val="32"/>
        </w:rPr>
        <w:t>Wykaz świadc</w:t>
      </w:r>
      <w:r>
        <w:rPr>
          <w:rFonts w:ascii="Arial" w:hAnsi="Arial" w:cs="Arial"/>
          <w:b/>
          <w:sz w:val="32"/>
          <w:szCs w:val="32"/>
        </w:rPr>
        <w:t>zeniodawców realizujących umowę z rodzaju świadczeń:</w:t>
      </w:r>
      <w:r w:rsidRPr="00E16AF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Leczenie Szpitalne </w:t>
      </w:r>
      <w:r w:rsidRPr="0013385F">
        <w:rPr>
          <w:rFonts w:ascii="Arial" w:hAnsi="Arial" w:cs="Arial"/>
          <w:b/>
          <w:sz w:val="32"/>
          <w:szCs w:val="32"/>
        </w:rPr>
        <w:t>na</w:t>
      </w:r>
      <w:r>
        <w:rPr>
          <w:rFonts w:ascii="Arial" w:hAnsi="Arial" w:cs="Arial"/>
          <w:b/>
          <w:sz w:val="32"/>
          <w:szCs w:val="32"/>
        </w:rPr>
        <w:t xml:space="preserve"> terenie Powiatu Wodzisławskiego w 2021 roku.</w:t>
      </w:r>
    </w:p>
    <w:p w:rsidR="0013385F" w:rsidRDefault="0013385F" w:rsidP="0013385F">
      <w:pPr>
        <w:ind w:left="851"/>
        <w:rPr>
          <w:rFonts w:ascii="Arial" w:hAnsi="Arial" w:cs="Arial"/>
          <w:b/>
          <w:sz w:val="32"/>
          <w:szCs w:val="32"/>
        </w:rPr>
      </w:pPr>
    </w:p>
    <w:p w:rsidR="0013385F" w:rsidRPr="00A256C4" w:rsidRDefault="0013385F" w:rsidP="0013385F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A256C4">
        <w:rPr>
          <w:rFonts w:ascii="Arial" w:hAnsi="Arial" w:cs="Arial"/>
          <w:b/>
          <w:color w:val="auto"/>
          <w:sz w:val="32"/>
          <w:szCs w:val="32"/>
        </w:rPr>
        <w:t>Wodzisław Śląski</w:t>
      </w:r>
    </w:p>
    <w:p w:rsidR="0013385F" w:rsidRDefault="0013385F" w:rsidP="0013385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Publiczny Zakład Opieki Zdrowotnej</w:t>
      </w:r>
    </w:p>
    <w:p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w Wodzisławiu Śląskim</w:t>
      </w:r>
    </w:p>
    <w:p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26 Marca 51</w:t>
      </w:r>
    </w:p>
    <w:p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4591800</w:t>
      </w:r>
    </w:p>
    <w:p w:rsidR="0013385F" w:rsidRDefault="0013385F" w:rsidP="0013385F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:rsidR="0013385F" w:rsidRDefault="0013385F" w:rsidP="008770E2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Zakres:</w:t>
      </w:r>
    </w:p>
    <w:p w:rsidR="0013385F" w:rsidRDefault="0013385F" w:rsidP="0013385F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anestezjologia i intensywna terapia,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chirurgia ogólna,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chirurgia urazowo – ortopedyczna,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choroby wewnętrzne,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izba przyjęć,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neonatologia,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neurologia z pododdziałem udarowym,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ortopedia i traumatologia narządów ruchu (</w:t>
      </w:r>
      <w:r w:rsidR="009B23ED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doprotezoplastyka stawu biodrowego i kolanowego),</w:t>
      </w:r>
    </w:p>
    <w:p w:rsidR="0013385F" w:rsidRDefault="0013385F" w:rsidP="0013385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położnictwo i ginekologia.</w:t>
      </w:r>
    </w:p>
    <w:p w:rsidR="00A256C4" w:rsidRDefault="00A256C4" w:rsidP="00A256C4">
      <w:pPr>
        <w:pStyle w:val="Akapitzlist"/>
        <w:ind w:left="1428"/>
        <w:rPr>
          <w:rFonts w:ascii="Arial" w:hAnsi="Arial" w:cs="Arial"/>
          <w:sz w:val="24"/>
          <w:szCs w:val="24"/>
        </w:rPr>
      </w:pPr>
    </w:p>
    <w:p w:rsidR="00A256C4" w:rsidRDefault="00A256C4" w:rsidP="00A256C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Szpital Chorób płuc</w:t>
      </w:r>
    </w:p>
    <w:p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doktora Alojzego Pawelca</w:t>
      </w:r>
    </w:p>
    <w:p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Bracka 13</w:t>
      </w:r>
    </w:p>
    <w:p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4537110</w:t>
      </w:r>
    </w:p>
    <w:p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:rsidR="00A256C4" w:rsidRDefault="00A256C4" w:rsidP="004E0815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Zakres:</w:t>
      </w:r>
    </w:p>
    <w:p w:rsidR="00A256C4" w:rsidRDefault="00A256C4" w:rsidP="00A256C4">
      <w:pPr>
        <w:pStyle w:val="Akapitzlist"/>
        <w:ind w:left="1068"/>
        <w:rPr>
          <w:rFonts w:ascii="Arial" w:hAnsi="Arial" w:cs="Arial"/>
          <w:sz w:val="24"/>
          <w:szCs w:val="24"/>
        </w:rPr>
      </w:pPr>
    </w:p>
    <w:p w:rsidR="00A256C4" w:rsidRDefault="00A256C4" w:rsidP="00A256C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choroby płuc,</w:t>
      </w:r>
    </w:p>
    <w:p w:rsidR="00A256C4" w:rsidRDefault="00A256C4" w:rsidP="00A256C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pulmonologia.</w:t>
      </w:r>
    </w:p>
    <w:p w:rsidR="00686C4A" w:rsidRDefault="00686C4A" w:rsidP="00686C4A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:rsidR="00686C4A" w:rsidRDefault="00686C4A" w:rsidP="0068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Network </w:t>
      </w:r>
      <w:proofErr w:type="spellStart"/>
      <w:r>
        <w:rPr>
          <w:rFonts w:ascii="Arial" w:hAnsi="Arial" w:cs="Arial"/>
          <w:sz w:val="24"/>
          <w:szCs w:val="24"/>
        </w:rPr>
        <w:t>Intelligence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 Sp. z o.o.</w:t>
      </w:r>
    </w:p>
    <w:p w:rsidR="00686C4A" w:rsidRDefault="00686C4A" w:rsidP="00686C4A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Chirurgii Naczyniowej</w:t>
      </w:r>
    </w:p>
    <w:p w:rsidR="00686C4A" w:rsidRDefault="00686C4A" w:rsidP="00686C4A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44-300 Wodzisław Śląski, ul. 26 Marca 53A</w:t>
      </w:r>
    </w:p>
    <w:p w:rsidR="00686C4A" w:rsidRPr="00686C4A" w:rsidRDefault="00686C4A" w:rsidP="00686C4A">
      <w:pPr>
        <w:pStyle w:val="Akapitzlist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7832600</w:t>
      </w:r>
    </w:p>
    <w:p w:rsidR="00A256C4" w:rsidRDefault="00A256C4" w:rsidP="00A256C4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:rsidR="00A256C4" w:rsidRPr="00A256C4" w:rsidRDefault="00A256C4" w:rsidP="00A256C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A256C4">
        <w:rPr>
          <w:rFonts w:ascii="Arial" w:hAnsi="Arial" w:cs="Arial"/>
          <w:b/>
          <w:color w:val="auto"/>
          <w:sz w:val="32"/>
          <w:szCs w:val="32"/>
        </w:rPr>
        <w:lastRenderedPageBreak/>
        <w:t>Rydułtowy</w:t>
      </w:r>
    </w:p>
    <w:p w:rsidR="00A256C4" w:rsidRDefault="00A256C4" w:rsidP="00A256C4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Powiatowy Publiczny Zakład Opieki Zdrowotnej</w:t>
      </w:r>
    </w:p>
    <w:p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Szpital w Rydułtowach</w:t>
      </w:r>
    </w:p>
    <w:p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44-280 Rydułtowy, ul. Plebiscytowa 47</w:t>
      </w:r>
    </w:p>
    <w:p w:rsidR="00A256C4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56C4">
        <w:rPr>
          <w:rFonts w:ascii="Arial" w:hAnsi="Arial" w:cs="Arial"/>
          <w:sz w:val="24"/>
          <w:szCs w:val="24"/>
        </w:rPr>
        <w:t>Telefon 32 4592400</w:t>
      </w:r>
    </w:p>
    <w:p w:rsidR="00131AE0" w:rsidRDefault="00131AE0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:rsidR="008770E2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Zakres:</w:t>
      </w:r>
    </w:p>
    <w:p w:rsidR="008770E2" w:rsidRPr="00847ED8" w:rsidRDefault="008770E2" w:rsidP="00A256C4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:rsidR="008770E2" w:rsidRPr="00847ED8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47ED8">
        <w:rPr>
          <w:rFonts w:ascii="Arial" w:hAnsi="Arial" w:cs="Arial"/>
          <w:sz w:val="24"/>
          <w:szCs w:val="24"/>
        </w:rPr>
        <w:t xml:space="preserve">choroby wewnętrzne z pododdziałem geriatrycznym, </w:t>
      </w:r>
    </w:p>
    <w:p w:rsidR="008770E2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izba przyjęć,</w:t>
      </w:r>
    </w:p>
    <w:p w:rsidR="008770E2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pediatria,</w:t>
      </w:r>
    </w:p>
    <w:p w:rsidR="008770E2" w:rsidRDefault="008770E2" w:rsidP="008770E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rehabilitacja.</w:t>
      </w:r>
    </w:p>
    <w:p w:rsidR="00A256C4" w:rsidRDefault="00A256C4" w:rsidP="00A256C4">
      <w:pPr>
        <w:pStyle w:val="Akapitzlist"/>
        <w:ind w:left="1788"/>
        <w:rPr>
          <w:rFonts w:ascii="Arial" w:hAnsi="Arial" w:cs="Arial"/>
          <w:sz w:val="24"/>
          <w:szCs w:val="24"/>
        </w:rPr>
      </w:pPr>
    </w:p>
    <w:p w:rsidR="00F72BE0" w:rsidRDefault="008770E2" w:rsidP="008770E2">
      <w:pPr>
        <w:pStyle w:val="Nagwek2"/>
        <w:ind w:left="1416"/>
        <w:rPr>
          <w:rFonts w:ascii="Arial" w:hAnsi="Arial" w:cs="Arial"/>
          <w:b/>
          <w:color w:val="auto"/>
          <w:sz w:val="32"/>
          <w:szCs w:val="32"/>
        </w:rPr>
      </w:pPr>
      <w:r w:rsidRPr="008770E2">
        <w:rPr>
          <w:rFonts w:ascii="Arial" w:hAnsi="Arial" w:cs="Arial"/>
          <w:b/>
          <w:color w:val="auto"/>
          <w:sz w:val="32"/>
          <w:szCs w:val="32"/>
        </w:rPr>
        <w:t>Zespoły Chirurgii Jednodniowej</w:t>
      </w:r>
    </w:p>
    <w:p w:rsidR="00686C4A" w:rsidRPr="00686C4A" w:rsidRDefault="00686C4A" w:rsidP="00686C4A"/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Niepubliczny Zakład Opieki Zdrowotnej </w:t>
      </w:r>
    </w:p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Specjalistyczna Praktyka Chirurgiczna</w:t>
      </w:r>
    </w:p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70E2">
        <w:rPr>
          <w:rFonts w:ascii="Arial" w:hAnsi="Arial" w:cs="Arial"/>
          <w:sz w:val="24"/>
          <w:szCs w:val="24"/>
        </w:rPr>
        <w:t>Andrzej Konieczny</w:t>
      </w:r>
    </w:p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Tetmajera 150</w:t>
      </w:r>
    </w:p>
    <w:p w:rsidR="008770E2" w:rsidRDefault="00686C4A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4576437</w:t>
      </w:r>
    </w:p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</w:p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Zakres:</w:t>
      </w:r>
    </w:p>
    <w:p w:rsidR="008770E2" w:rsidRDefault="008770E2" w:rsidP="008770E2">
      <w:pPr>
        <w:spacing w:before="0"/>
        <w:rPr>
          <w:rFonts w:ascii="Arial" w:hAnsi="Arial" w:cs="Arial"/>
          <w:sz w:val="24"/>
          <w:szCs w:val="24"/>
        </w:rPr>
      </w:pPr>
    </w:p>
    <w:p w:rsidR="008770E2" w:rsidRDefault="008770E2" w:rsidP="008770E2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chirurgia ogólna,</w:t>
      </w:r>
    </w:p>
    <w:p w:rsidR="008770E2" w:rsidRDefault="008770E2" w:rsidP="008770E2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ginekologia,</w:t>
      </w:r>
    </w:p>
    <w:p w:rsidR="008770E2" w:rsidRDefault="008770E2" w:rsidP="008770E2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ortopedia i traumatologia narządów ruchu,</w:t>
      </w:r>
    </w:p>
    <w:p w:rsidR="008770E2" w:rsidRPr="008770E2" w:rsidRDefault="008770E2" w:rsidP="008770E2">
      <w:pPr>
        <w:pStyle w:val="Akapitzlist"/>
        <w:numPr>
          <w:ilvl w:val="0"/>
          <w:numId w:val="6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urologia.</w:t>
      </w:r>
    </w:p>
    <w:sectPr w:rsidR="008770E2" w:rsidRPr="00877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7E" w:rsidRDefault="00765A7E" w:rsidP="004E0815">
      <w:pPr>
        <w:spacing w:before="0" w:line="240" w:lineRule="auto"/>
      </w:pPr>
      <w:r>
        <w:separator/>
      </w:r>
    </w:p>
  </w:endnote>
  <w:endnote w:type="continuationSeparator" w:id="0">
    <w:p w:rsidR="00765A7E" w:rsidRDefault="00765A7E" w:rsidP="004E08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122016"/>
      <w:docPartObj>
        <w:docPartGallery w:val="Page Numbers (Bottom of Page)"/>
        <w:docPartUnique/>
      </w:docPartObj>
    </w:sdtPr>
    <w:sdtEndPr/>
    <w:sdtContent>
      <w:p w:rsidR="004E0815" w:rsidRDefault="004E08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D">
          <w:rPr>
            <w:noProof/>
          </w:rPr>
          <w:t>1</w:t>
        </w:r>
        <w:r>
          <w:fldChar w:fldCharType="end"/>
        </w:r>
      </w:p>
    </w:sdtContent>
  </w:sdt>
  <w:p w:rsidR="004E0815" w:rsidRDefault="004E0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7E" w:rsidRDefault="00765A7E" w:rsidP="004E0815">
      <w:pPr>
        <w:spacing w:before="0" w:line="240" w:lineRule="auto"/>
      </w:pPr>
      <w:r>
        <w:separator/>
      </w:r>
    </w:p>
  </w:footnote>
  <w:footnote w:type="continuationSeparator" w:id="0">
    <w:p w:rsidR="00765A7E" w:rsidRDefault="00765A7E" w:rsidP="004E08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2C45"/>
    <w:multiLevelType w:val="hybridMultilevel"/>
    <w:tmpl w:val="07ACBF2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9C16B6B"/>
    <w:multiLevelType w:val="hybridMultilevel"/>
    <w:tmpl w:val="246EE24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B60910"/>
    <w:multiLevelType w:val="hybridMultilevel"/>
    <w:tmpl w:val="97448F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A016CA"/>
    <w:multiLevelType w:val="hybridMultilevel"/>
    <w:tmpl w:val="246EE24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B23F99"/>
    <w:multiLevelType w:val="hybridMultilevel"/>
    <w:tmpl w:val="1F8E1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837A8"/>
    <w:multiLevelType w:val="hybridMultilevel"/>
    <w:tmpl w:val="E9E0C9F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5E"/>
    <w:rsid w:val="00131AE0"/>
    <w:rsid w:val="0013385F"/>
    <w:rsid w:val="004E0815"/>
    <w:rsid w:val="00686C4A"/>
    <w:rsid w:val="00751F9E"/>
    <w:rsid w:val="00765A7E"/>
    <w:rsid w:val="007B018A"/>
    <w:rsid w:val="00847ED8"/>
    <w:rsid w:val="008770E2"/>
    <w:rsid w:val="0093405E"/>
    <w:rsid w:val="009B23ED"/>
    <w:rsid w:val="00A256C4"/>
    <w:rsid w:val="00A762C2"/>
    <w:rsid w:val="00BC4B84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7B42-EAD3-4699-A3FC-87C21E6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3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3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81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815"/>
  </w:style>
  <w:style w:type="paragraph" w:styleId="Stopka">
    <w:name w:val="footer"/>
    <w:basedOn w:val="Normalny"/>
    <w:link w:val="StopkaZnak"/>
    <w:uiPriority w:val="99"/>
    <w:unhideWhenUsed/>
    <w:rsid w:val="004E081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815"/>
  </w:style>
  <w:style w:type="paragraph" w:styleId="Tekstdymka">
    <w:name w:val="Balloon Text"/>
    <w:basedOn w:val="Normalny"/>
    <w:link w:val="TekstdymkaZnak"/>
    <w:uiPriority w:val="99"/>
    <w:semiHidden/>
    <w:unhideWhenUsed/>
    <w:rsid w:val="004E08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11</cp:revision>
  <cp:lastPrinted>2021-02-02T13:41:00Z</cp:lastPrinted>
  <dcterms:created xsi:type="dcterms:W3CDTF">2021-02-02T09:42:00Z</dcterms:created>
  <dcterms:modified xsi:type="dcterms:W3CDTF">2021-02-18T09:52:00Z</dcterms:modified>
</cp:coreProperties>
</file>