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AA" w:rsidRDefault="007D3BA3" w:rsidP="00FF1C28">
      <w:pPr>
        <w:jc w:val="right"/>
        <w:rPr>
          <w:b/>
        </w:rPr>
      </w:pPr>
      <w:r>
        <w:rPr>
          <w:b/>
        </w:rPr>
        <w:t xml:space="preserve">Wodzisław Śląski </w:t>
      </w:r>
      <w:r w:rsidR="00025AA4">
        <w:rPr>
          <w:b/>
        </w:rPr>
        <w:t>10</w:t>
      </w:r>
      <w:r w:rsidR="0078171D">
        <w:rPr>
          <w:b/>
        </w:rPr>
        <w:t xml:space="preserve"> </w:t>
      </w:r>
      <w:r w:rsidR="00025AA4">
        <w:rPr>
          <w:b/>
        </w:rPr>
        <w:t>maj</w:t>
      </w:r>
      <w:r w:rsidR="004A2973">
        <w:rPr>
          <w:b/>
        </w:rPr>
        <w:t xml:space="preserve"> 2013</w:t>
      </w:r>
      <w:r w:rsidR="0078171D">
        <w:rPr>
          <w:b/>
        </w:rPr>
        <w:t xml:space="preserve"> r. </w:t>
      </w:r>
    </w:p>
    <w:p w:rsidR="00F269D3" w:rsidRDefault="00025AA4" w:rsidP="00FF1C28">
      <w:pPr>
        <w:jc w:val="center"/>
        <w:rPr>
          <w:b/>
        </w:rPr>
      </w:pPr>
      <w:r>
        <w:rPr>
          <w:b/>
        </w:rPr>
        <w:t>PROTOKÓŁ NR 4</w:t>
      </w:r>
      <w:r w:rsidR="004A2973">
        <w:rPr>
          <w:b/>
        </w:rPr>
        <w:t>/2013</w:t>
      </w:r>
    </w:p>
    <w:p w:rsidR="0078171D" w:rsidRDefault="00025AA4" w:rsidP="0078171D">
      <w:pPr>
        <w:jc w:val="both"/>
      </w:pPr>
      <w:r>
        <w:t>Ósme</w:t>
      </w:r>
      <w:r w:rsidR="00EA35E6">
        <w:t xml:space="preserve"> </w:t>
      </w:r>
      <w:r w:rsidR="0078171D">
        <w:t>posiedzenie Powiatowej Rady Działalności Pożytku Pu</w:t>
      </w:r>
      <w:r w:rsidR="00EC1B91">
        <w:t>blicznego w Wodzisławiu Śląskim</w:t>
      </w:r>
    </w:p>
    <w:p w:rsidR="00EC1B91" w:rsidRDefault="00B95CCD" w:rsidP="0078171D">
      <w:pPr>
        <w:jc w:val="both"/>
      </w:pPr>
      <w:r>
        <w:t xml:space="preserve"> 9</w:t>
      </w:r>
      <w:r w:rsidR="00EC1B91">
        <w:t xml:space="preserve"> </w:t>
      </w:r>
      <w:r w:rsidR="00025AA4">
        <w:t>maj</w:t>
      </w:r>
      <w:r w:rsidR="00EA35E6">
        <w:t xml:space="preserve"> 2013</w:t>
      </w:r>
      <w:r w:rsidR="00EC1B91">
        <w:t xml:space="preserve"> roku  miejsce: </w:t>
      </w:r>
      <w:r w:rsidR="00FE132B">
        <w:t>biuro nr 18- Inkubator Ekonomii Społecznej Subregionu Zachodniego-Starostwo Powiatowe w Wodzisławiu Śląskim,</w:t>
      </w:r>
      <w:r w:rsidR="006E3AD7">
        <w:t xml:space="preserve"> ul. Pszowska 92,</w:t>
      </w:r>
      <w:r w:rsidR="00CB47A4">
        <w:t xml:space="preserve"> Wodzisław </w:t>
      </w:r>
      <w:r w:rsidR="00527987">
        <w:t>Śląski</w:t>
      </w:r>
    </w:p>
    <w:p w:rsidR="001B62C7" w:rsidRDefault="00FA5C4E" w:rsidP="001B62C7">
      <w:pPr>
        <w:jc w:val="both"/>
      </w:pPr>
      <w:r>
        <w:t>Obecni:</w:t>
      </w:r>
    </w:p>
    <w:p w:rsidR="001B62C7" w:rsidRDefault="001B62C7" w:rsidP="00FA5C4E">
      <w:pPr>
        <w:pStyle w:val="Akapitzlist"/>
        <w:numPr>
          <w:ilvl w:val="0"/>
          <w:numId w:val="1"/>
        </w:numPr>
        <w:jc w:val="both"/>
      </w:pPr>
      <w:r>
        <w:t>Glenc Teresa</w:t>
      </w:r>
    </w:p>
    <w:p w:rsidR="00B95CCD" w:rsidRDefault="00B95CCD" w:rsidP="00FA5C4E">
      <w:pPr>
        <w:pStyle w:val="Akapitzlist"/>
        <w:numPr>
          <w:ilvl w:val="0"/>
          <w:numId w:val="1"/>
        </w:numPr>
        <w:jc w:val="both"/>
      </w:pPr>
      <w:proofErr w:type="spellStart"/>
      <w:r>
        <w:t>Gorzawski</w:t>
      </w:r>
      <w:proofErr w:type="spellEnd"/>
      <w:r>
        <w:t xml:space="preserve"> Stanisław</w:t>
      </w:r>
    </w:p>
    <w:p w:rsidR="00FA5C4E" w:rsidRDefault="00FA5C4E" w:rsidP="00FA5C4E">
      <w:pPr>
        <w:pStyle w:val="Akapitzlist"/>
        <w:numPr>
          <w:ilvl w:val="0"/>
          <w:numId w:val="1"/>
        </w:numPr>
        <w:jc w:val="both"/>
      </w:pPr>
      <w:r>
        <w:t xml:space="preserve">Jasińska-Musik Barbara </w:t>
      </w:r>
    </w:p>
    <w:p w:rsidR="00FA5C4E" w:rsidRDefault="00FA5C4E" w:rsidP="00D1633A">
      <w:pPr>
        <w:pStyle w:val="Akapitzlist"/>
        <w:numPr>
          <w:ilvl w:val="0"/>
          <w:numId w:val="1"/>
        </w:numPr>
        <w:jc w:val="both"/>
      </w:pPr>
      <w:r>
        <w:t>Kalinowska Izabela</w:t>
      </w:r>
    </w:p>
    <w:p w:rsidR="00F805AA" w:rsidRDefault="00FA5C4E" w:rsidP="00FF1C28">
      <w:pPr>
        <w:pStyle w:val="Akapitzlist"/>
        <w:numPr>
          <w:ilvl w:val="0"/>
          <w:numId w:val="1"/>
        </w:numPr>
        <w:jc w:val="both"/>
      </w:pPr>
      <w:r>
        <w:t>Skowron Arkadiusz</w:t>
      </w:r>
      <w:bookmarkStart w:id="0" w:name="_GoBack"/>
      <w:bookmarkEnd w:id="0"/>
    </w:p>
    <w:p w:rsidR="004656E9" w:rsidRPr="00432B0A" w:rsidRDefault="00432B0A" w:rsidP="0078171D">
      <w:pPr>
        <w:jc w:val="both"/>
        <w:rPr>
          <w:b/>
          <w:u w:val="single"/>
        </w:rPr>
      </w:pPr>
      <w:r w:rsidRPr="00432B0A">
        <w:rPr>
          <w:b/>
          <w:u w:val="single"/>
        </w:rPr>
        <w:t>Przebieg spotkania:</w:t>
      </w:r>
    </w:p>
    <w:p w:rsidR="00FF1C28" w:rsidRDefault="001B62C7" w:rsidP="00FF1C28">
      <w:pPr>
        <w:pStyle w:val="Akapitzlist"/>
        <w:numPr>
          <w:ilvl w:val="0"/>
          <w:numId w:val="3"/>
        </w:numPr>
        <w:jc w:val="both"/>
      </w:pPr>
      <w:r>
        <w:t>Członkowie Rady</w:t>
      </w:r>
      <w:r w:rsidR="00202C72">
        <w:t xml:space="preserve"> na </w:t>
      </w:r>
      <w:r w:rsidR="006E3AD7">
        <w:t xml:space="preserve">swoim </w:t>
      </w:r>
      <w:r w:rsidR="00202C72">
        <w:t>posiedzeniu</w:t>
      </w:r>
      <w:r>
        <w:t xml:space="preserve"> omówili przygotowany przez Przewodniczącego Arkadiusza Skowrona regulamin prac Powiatowej Rady Działalności Pożytku Publicznego. Przewodniczący przedstawił dokument pn.: „Sposób organizacji i tryb działania Powiatowej Rady Działalności Pożytku Publicznego w Wodzisławiu Śląskim”. Po przenalizowaniu zapisów tego regulaminu ustalono, iż wprowadzone zostaną poprawki</w:t>
      </w:r>
      <w:r w:rsidR="00202C72">
        <w:t xml:space="preserve"> </w:t>
      </w:r>
      <w:r w:rsidR="00FF1C28">
        <w:t>–tak, aby zapisy dokumentu były zgodne z ustawą o działalności pożytku publicznego i o wolontariacie oraz z zapisami Uchwały nr XVII/198/2012 Rady Powiatu Wodzisławskiego z dnia 26 kwietnia 2012 roku w sprawie trybu powoływania członków oraz organizacji i trybu działania Powiatowej Rady Działalności Pożytku Publicznego w Wodzisławiu Śląskim. Do naniesienia poprawek zobowiązano Sekretarza PRDPP. Na kolejnym posiedzeniu Rady regulamin prac zostanie przyjęty.</w:t>
      </w:r>
    </w:p>
    <w:p w:rsidR="00FF1C28" w:rsidRDefault="00FF1C28" w:rsidP="00FF1C28">
      <w:pPr>
        <w:pStyle w:val="Akapitzlist"/>
        <w:numPr>
          <w:ilvl w:val="0"/>
          <w:numId w:val="3"/>
        </w:numPr>
        <w:jc w:val="both"/>
      </w:pPr>
      <w:r>
        <w:t xml:space="preserve">Rada </w:t>
      </w:r>
      <w:r w:rsidR="00202C72">
        <w:t xml:space="preserve">wydała </w:t>
      </w:r>
      <w:r w:rsidR="00A66FA8">
        <w:t xml:space="preserve">jednogłośnie </w:t>
      </w:r>
      <w:r w:rsidR="00202C72">
        <w:t>pozytywną opinię do projektu uchwały Rady Powiatu  Wodzisławskiego w sprawie</w:t>
      </w:r>
      <w:r w:rsidR="00A66FA8">
        <w:t xml:space="preserve"> </w:t>
      </w:r>
      <w:r>
        <w:t>zmiany Uchwały nr XVI/184/2012 Rady Powiatu Wodzisławskiego z dnia 29 marca 2012 roku w sprawie określenia szczegółowych warunków umorzenia w całości lub w części, łącznie z odsetkami, odroczenia terminu płatności, rozłożenia na raty lub odstępowania od ustalenia opłaty za pobyt dziecka w pieczy zastępczej</w:t>
      </w:r>
      <w:r>
        <w:t xml:space="preserve"> (opinia nr 6/2013)</w:t>
      </w:r>
      <w:r>
        <w:t>.</w:t>
      </w:r>
      <w:r>
        <w:t xml:space="preserve"> 5 głosów „za” wydaniem pozytywnej opinii do projektu uchwały. </w:t>
      </w:r>
    </w:p>
    <w:p w:rsidR="00FF1C28" w:rsidRDefault="00FF1C28" w:rsidP="00FF1C28">
      <w:pPr>
        <w:pStyle w:val="Akapitzlist"/>
        <w:numPr>
          <w:ilvl w:val="0"/>
          <w:numId w:val="3"/>
        </w:numPr>
        <w:jc w:val="both"/>
      </w:pPr>
      <w:r>
        <w:t>Rada wydała jednogłośnie pozytywną opinię do projektu uchwały Rady Powiatu  Wodzisławskiego w sprawie</w:t>
      </w:r>
      <w:r>
        <w:t xml:space="preserve"> </w:t>
      </w:r>
      <w:r>
        <w:t>zmiany Uchwały nr XVI/182/2012 Rady Powiatu Wodzisławskiego z dnia 29 marca 2012 roku w sprawie nadania statutu samodzielnemu publicznemu zakładowi opieki zdrowotnej pod nazwą „Zespół Opieki Zdrowotnej w</w:t>
      </w:r>
      <w:r>
        <w:t> Wodzisławiu Śląskim</w:t>
      </w:r>
      <w:r>
        <w:t>”</w:t>
      </w:r>
      <w:r>
        <w:t>(opinia nr 7/2013).</w:t>
      </w:r>
      <w:r w:rsidRPr="00FF1C28">
        <w:t xml:space="preserve"> </w:t>
      </w:r>
      <w:r>
        <w:t>5 głosów „za” wydaniem pozytywnej opinii do projektu uchwały.</w:t>
      </w:r>
    </w:p>
    <w:p w:rsidR="00F711F8" w:rsidRPr="00CF2A1C" w:rsidRDefault="00F711F8" w:rsidP="00AC1DD5">
      <w:pPr>
        <w:jc w:val="both"/>
      </w:pPr>
    </w:p>
    <w:p w:rsidR="001B05F5" w:rsidRDefault="001B05F5" w:rsidP="00A808DD">
      <w:pPr>
        <w:jc w:val="both"/>
      </w:pPr>
      <w:r>
        <w:t>Przygotowała: Barbara Jasińska-Musik-Sekretarz</w:t>
      </w:r>
    </w:p>
    <w:p w:rsidR="00F81604" w:rsidRPr="009742DA" w:rsidRDefault="00F81604" w:rsidP="00FF1C28">
      <w:pPr>
        <w:spacing w:line="240" w:lineRule="auto"/>
        <w:jc w:val="right"/>
      </w:pPr>
      <w:r w:rsidRPr="009742DA">
        <w:t xml:space="preserve">Przewodniczący Powiatowej Rady </w:t>
      </w:r>
    </w:p>
    <w:p w:rsidR="00F81604" w:rsidRPr="009742DA" w:rsidRDefault="00F81604" w:rsidP="00FF1C28">
      <w:pPr>
        <w:spacing w:line="240" w:lineRule="auto"/>
        <w:jc w:val="right"/>
      </w:pPr>
      <w:r w:rsidRPr="009742DA">
        <w:t>Działalności Pożytku Publicznego</w:t>
      </w:r>
    </w:p>
    <w:p w:rsidR="00F81604" w:rsidRPr="009742DA" w:rsidRDefault="009742DA" w:rsidP="00FF1C28">
      <w:pPr>
        <w:spacing w:line="240" w:lineRule="auto"/>
        <w:jc w:val="right"/>
      </w:pPr>
      <w:r w:rsidRPr="009742DA">
        <w:t>w</w:t>
      </w:r>
      <w:r w:rsidR="00F81604" w:rsidRPr="009742DA">
        <w:t xml:space="preserve"> Wodzisławiu </w:t>
      </w:r>
      <w:r w:rsidRPr="009742DA">
        <w:t>Śląskimi</w:t>
      </w:r>
    </w:p>
    <w:p w:rsidR="00F81604" w:rsidRPr="00F81604" w:rsidRDefault="00F81604" w:rsidP="00FF1C28">
      <w:pPr>
        <w:spacing w:line="240" w:lineRule="auto"/>
        <w:jc w:val="right"/>
        <w:rPr>
          <w:b/>
        </w:rPr>
      </w:pPr>
      <w:r w:rsidRPr="00F81604">
        <w:rPr>
          <w:b/>
        </w:rPr>
        <w:t>Arkadiusz Skowron</w:t>
      </w:r>
    </w:p>
    <w:p w:rsidR="003A3D93" w:rsidRPr="0078171D" w:rsidRDefault="003A3D93" w:rsidP="00FF1C28">
      <w:pPr>
        <w:spacing w:line="240" w:lineRule="auto"/>
        <w:jc w:val="both"/>
      </w:pPr>
    </w:p>
    <w:sectPr w:rsidR="003A3D93" w:rsidRPr="0078171D" w:rsidSect="00FF1C2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66084"/>
    <w:multiLevelType w:val="hybridMultilevel"/>
    <w:tmpl w:val="91EEF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B6F44"/>
    <w:multiLevelType w:val="hybridMultilevel"/>
    <w:tmpl w:val="C35C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2187A"/>
    <w:multiLevelType w:val="hybridMultilevel"/>
    <w:tmpl w:val="4FC83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8"/>
    <w:rsid w:val="00025AA4"/>
    <w:rsid w:val="00050609"/>
    <w:rsid w:val="00096206"/>
    <w:rsid w:val="000D237B"/>
    <w:rsid w:val="00152AD5"/>
    <w:rsid w:val="001778A2"/>
    <w:rsid w:val="001814B9"/>
    <w:rsid w:val="001B05F5"/>
    <w:rsid w:val="001B62C7"/>
    <w:rsid w:val="00202C72"/>
    <w:rsid w:val="0029472F"/>
    <w:rsid w:val="002A6F91"/>
    <w:rsid w:val="002B2DC2"/>
    <w:rsid w:val="00367751"/>
    <w:rsid w:val="00394D2D"/>
    <w:rsid w:val="003A3D93"/>
    <w:rsid w:val="003B6E72"/>
    <w:rsid w:val="00432B0A"/>
    <w:rsid w:val="004656E9"/>
    <w:rsid w:val="004A2973"/>
    <w:rsid w:val="004D679B"/>
    <w:rsid w:val="004E4449"/>
    <w:rsid w:val="004F43BB"/>
    <w:rsid w:val="004F69E3"/>
    <w:rsid w:val="00527987"/>
    <w:rsid w:val="005F57A1"/>
    <w:rsid w:val="00603DF9"/>
    <w:rsid w:val="006E3AD7"/>
    <w:rsid w:val="007547D5"/>
    <w:rsid w:val="0078171D"/>
    <w:rsid w:val="007D3BA3"/>
    <w:rsid w:val="008001C5"/>
    <w:rsid w:val="008159A2"/>
    <w:rsid w:val="008E6B36"/>
    <w:rsid w:val="009742DA"/>
    <w:rsid w:val="00A61380"/>
    <w:rsid w:val="00A66FA8"/>
    <w:rsid w:val="00A808DD"/>
    <w:rsid w:val="00AC1DD5"/>
    <w:rsid w:val="00B13DD1"/>
    <w:rsid w:val="00B2171B"/>
    <w:rsid w:val="00B3449B"/>
    <w:rsid w:val="00B70831"/>
    <w:rsid w:val="00B715F8"/>
    <w:rsid w:val="00B95CCD"/>
    <w:rsid w:val="00C54AFE"/>
    <w:rsid w:val="00CA5FC2"/>
    <w:rsid w:val="00CB47A4"/>
    <w:rsid w:val="00CF2A1C"/>
    <w:rsid w:val="00D1633A"/>
    <w:rsid w:val="00D5587A"/>
    <w:rsid w:val="00DA25B3"/>
    <w:rsid w:val="00DB0FFB"/>
    <w:rsid w:val="00E5343C"/>
    <w:rsid w:val="00EA35E6"/>
    <w:rsid w:val="00EC1B91"/>
    <w:rsid w:val="00EF1AA7"/>
    <w:rsid w:val="00F269D3"/>
    <w:rsid w:val="00F711F8"/>
    <w:rsid w:val="00F75295"/>
    <w:rsid w:val="00F805AA"/>
    <w:rsid w:val="00F81604"/>
    <w:rsid w:val="00FA3CAD"/>
    <w:rsid w:val="00FA5C4E"/>
    <w:rsid w:val="00FE132B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C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C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CE3FD-3717-470B-83CD-F0D463D6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4</cp:revision>
  <cp:lastPrinted>2013-05-10T06:39:00Z</cp:lastPrinted>
  <dcterms:created xsi:type="dcterms:W3CDTF">2013-05-10T06:44:00Z</dcterms:created>
  <dcterms:modified xsi:type="dcterms:W3CDTF">2013-05-10T06:59:00Z</dcterms:modified>
</cp:coreProperties>
</file>