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36" w:rsidRDefault="00B11236" w:rsidP="0078171D">
      <w:pPr>
        <w:jc w:val="right"/>
        <w:rPr>
          <w:b/>
        </w:rPr>
      </w:pPr>
      <w:r>
        <w:rPr>
          <w:b/>
        </w:rPr>
        <w:t xml:space="preserve">Wodzisław Śląski 21 listopada 2012 r. </w:t>
      </w:r>
    </w:p>
    <w:p w:rsidR="00B11236" w:rsidRDefault="00B11236" w:rsidP="00B3449B">
      <w:pPr>
        <w:jc w:val="center"/>
        <w:rPr>
          <w:b/>
        </w:rPr>
      </w:pPr>
      <w:r>
        <w:rPr>
          <w:b/>
        </w:rPr>
        <w:t>PROTOKÓŁ NR 4</w:t>
      </w:r>
      <w:r w:rsidRPr="0078171D">
        <w:rPr>
          <w:b/>
        </w:rPr>
        <w:t>/2012</w:t>
      </w:r>
      <w:bookmarkStart w:id="0" w:name="_GoBack"/>
      <w:bookmarkEnd w:id="0"/>
    </w:p>
    <w:p w:rsidR="00B11236" w:rsidRDefault="00B11236" w:rsidP="0078171D">
      <w:pPr>
        <w:jc w:val="both"/>
      </w:pPr>
      <w:r>
        <w:t>Trzecie posiedzenie Powiatowej Rady Działalności Pożytku Publicznego w Wodzisławiu Śląskim</w:t>
      </w:r>
    </w:p>
    <w:p w:rsidR="00B11236" w:rsidRDefault="00B11236" w:rsidP="0078171D">
      <w:pPr>
        <w:jc w:val="both"/>
      </w:pPr>
      <w:r>
        <w:t xml:space="preserve"> 15 listopad 2012 roku  miejsce: Powiatowe Centrum Konferencyjne w Wodzisławiu Śląskim, ul. Pszowska 92, Wodzisław Śląski</w:t>
      </w:r>
    </w:p>
    <w:p w:rsidR="00B11236" w:rsidRDefault="00B11236" w:rsidP="0078171D">
      <w:pPr>
        <w:jc w:val="both"/>
      </w:pPr>
      <w:r>
        <w:t>Obecni:</w:t>
      </w:r>
    </w:p>
    <w:p w:rsidR="00B11236" w:rsidRDefault="00B11236" w:rsidP="00FA5C4E">
      <w:pPr>
        <w:pStyle w:val="ListParagraph"/>
        <w:numPr>
          <w:ilvl w:val="0"/>
          <w:numId w:val="1"/>
        </w:numPr>
        <w:jc w:val="both"/>
      </w:pPr>
      <w:r>
        <w:t>Dybiec Krzysztof</w:t>
      </w:r>
    </w:p>
    <w:p w:rsidR="00B11236" w:rsidRDefault="00B11236" w:rsidP="00FA5C4E">
      <w:pPr>
        <w:pStyle w:val="ListParagraph"/>
        <w:numPr>
          <w:ilvl w:val="0"/>
          <w:numId w:val="1"/>
        </w:numPr>
        <w:jc w:val="both"/>
      </w:pPr>
      <w:r>
        <w:t>Gorzawski Stanisław</w:t>
      </w:r>
    </w:p>
    <w:p w:rsidR="00B11236" w:rsidRDefault="00B11236" w:rsidP="00FA5C4E">
      <w:pPr>
        <w:pStyle w:val="ListParagraph"/>
        <w:numPr>
          <w:ilvl w:val="0"/>
          <w:numId w:val="1"/>
        </w:numPr>
        <w:jc w:val="both"/>
      </w:pPr>
      <w:r>
        <w:t xml:space="preserve">Jasińska-Musik Barbara </w:t>
      </w:r>
    </w:p>
    <w:p w:rsidR="00B11236" w:rsidRDefault="00B11236" w:rsidP="00FA5C4E">
      <w:pPr>
        <w:pStyle w:val="ListParagraph"/>
        <w:numPr>
          <w:ilvl w:val="0"/>
          <w:numId w:val="1"/>
        </w:numPr>
        <w:jc w:val="both"/>
      </w:pPr>
      <w:r>
        <w:t>Kalinowska Izabela</w:t>
      </w:r>
    </w:p>
    <w:p w:rsidR="00B11236" w:rsidRDefault="00B11236" w:rsidP="004E4449">
      <w:pPr>
        <w:pStyle w:val="ListParagraph"/>
        <w:numPr>
          <w:ilvl w:val="0"/>
          <w:numId w:val="1"/>
        </w:numPr>
        <w:jc w:val="both"/>
      </w:pPr>
      <w:r>
        <w:t>Korbica Andrzej</w:t>
      </w:r>
    </w:p>
    <w:p w:rsidR="00B11236" w:rsidRDefault="00B11236" w:rsidP="00FA5C4E">
      <w:pPr>
        <w:pStyle w:val="ListParagraph"/>
        <w:numPr>
          <w:ilvl w:val="0"/>
          <w:numId w:val="1"/>
        </w:numPr>
        <w:jc w:val="both"/>
      </w:pPr>
      <w:r>
        <w:t>Skowron Arkadiusz</w:t>
      </w:r>
    </w:p>
    <w:p w:rsidR="00B11236" w:rsidRPr="00432B0A" w:rsidRDefault="00B11236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B11236" w:rsidRDefault="00B11236" w:rsidP="00CF2A1C">
      <w:pPr>
        <w:pStyle w:val="ListParagraph"/>
        <w:numPr>
          <w:ilvl w:val="0"/>
          <w:numId w:val="2"/>
        </w:numPr>
        <w:jc w:val="both"/>
      </w:pPr>
      <w:r>
        <w:t>Rada na swoim posiedzeniu wydała pozytywną opinię do projektu uchwały Rady Powiatu  Wodzisławskiego w sprawie zmiany Statutu Powiatowego Publicznego Zakładu Opieki Zdrowotnej w Rydułtowach i Wodzisławiu Śląskim z siedzibą w Wodzisławiu Śląskim. W trakcie głosowania 6 osób było za wydaniem pozytywnej opinii.</w:t>
      </w:r>
    </w:p>
    <w:p w:rsidR="00B11236" w:rsidRDefault="00B11236" w:rsidP="008001C5">
      <w:pPr>
        <w:pStyle w:val="ListParagraph"/>
        <w:numPr>
          <w:ilvl w:val="0"/>
          <w:numId w:val="2"/>
        </w:numPr>
        <w:jc w:val="both"/>
      </w:pPr>
      <w:r>
        <w:t xml:space="preserve">W trakcie spotkania Przewodniczący Rady przedstawił pozostałym członkom Rady sprawę wynajmowania budynku przez Polskie Towarzystwo Kulturalne. Przewodniczący Rady w dniu 29.10.2012 r. uczestniczył w spotkaniu, które zorganizowało PTK-Młodzieżowy Ośrodek „Flota Młodych-Port Wodzisław Śląski” , na którym to omówiono aktualną sytuację lokalową tego podmiotu. Rada zaprosiła na swoje posiedzenie p. Bożenę Capek – Dyrektor  </w:t>
      </w:r>
      <w:r w:rsidRPr="008001C5">
        <w:t>Powiatowego Publicznego Zakładu Opieki Zdrowotnej w Rydułtowach i Wodzisławiu Śląskim z siedzibą w Wodzisławiu Śląskim</w:t>
      </w:r>
      <w:r>
        <w:t>, która przybyła wraz z p. Kulczycką- Fukała-radcą prawnym. Rada prosiła p. Dyrektor o przedstawienie kwestii związanej z wynajmowaniem pomieszczenia znajdującego się na terenie szpitala w Wodzisławiu Śląskim Polskiemu Towarzystwu Kulturalnemu- Flota Młodych –Port Wodzisław Śląski. P. Dyrektor Capek po przedstawieniu tej kwestii stwierdziła, iż organizacje pozarządowe mogą wynajmować lokale należące do Powiatu Wodzisławskiego  zgodnie z właściwymi przepisami prawa-tj. Uchwałą Rady Powiatu oraz Uchwałą Zarządu. W tej sytuacji nie jest możliwe preferencyjne potraktowanie organizacji jaką jest Polskie Towarzystwo Kulturalne- czynsz, który powinna ta organizacja płacić musi być obliczony wg. przepisów prawa jakie obowiązują w tym zakresie.</w:t>
      </w:r>
    </w:p>
    <w:p w:rsidR="00B11236" w:rsidRDefault="00B11236" w:rsidP="00B3449B">
      <w:pPr>
        <w:pStyle w:val="ListParagraph"/>
        <w:jc w:val="both"/>
      </w:pPr>
      <w:r>
        <w:t xml:space="preserve">   </w:t>
      </w:r>
    </w:p>
    <w:p w:rsidR="00B11236" w:rsidRPr="00CF2A1C" w:rsidRDefault="00B11236" w:rsidP="00367751">
      <w:pPr>
        <w:pStyle w:val="ListParagraph"/>
        <w:jc w:val="both"/>
      </w:pPr>
    </w:p>
    <w:p w:rsidR="00B11236" w:rsidRDefault="00B11236" w:rsidP="00A808DD">
      <w:pPr>
        <w:jc w:val="both"/>
      </w:pPr>
      <w:r>
        <w:t>Przygotowała: Barbara Jasińska-Musik-Sekretarz</w:t>
      </w:r>
    </w:p>
    <w:p w:rsidR="00B11236" w:rsidRPr="009742DA" w:rsidRDefault="00B11236" w:rsidP="00F81604">
      <w:pPr>
        <w:jc w:val="right"/>
      </w:pPr>
      <w:r w:rsidRPr="009742DA">
        <w:t xml:space="preserve">Przewodniczący Powiatowej Rady </w:t>
      </w:r>
    </w:p>
    <w:p w:rsidR="00B11236" w:rsidRPr="009742DA" w:rsidRDefault="00B11236" w:rsidP="00F81604">
      <w:pPr>
        <w:jc w:val="right"/>
      </w:pPr>
      <w:r w:rsidRPr="009742DA">
        <w:t>Działalności Pożytku Publicznego</w:t>
      </w:r>
    </w:p>
    <w:p w:rsidR="00B11236" w:rsidRPr="009742DA" w:rsidRDefault="00B11236" w:rsidP="00F81604">
      <w:pPr>
        <w:jc w:val="right"/>
      </w:pPr>
      <w:r w:rsidRPr="009742DA">
        <w:t>w Wodzisławiu Śląskimi</w:t>
      </w:r>
    </w:p>
    <w:p w:rsidR="00B11236" w:rsidRPr="00F81604" w:rsidRDefault="00B11236" w:rsidP="00F81604">
      <w:pPr>
        <w:jc w:val="right"/>
        <w:rPr>
          <w:b/>
        </w:rPr>
      </w:pPr>
      <w:r w:rsidRPr="00F81604">
        <w:rPr>
          <w:b/>
        </w:rPr>
        <w:t>Arkadiusz Skowron</w:t>
      </w:r>
    </w:p>
    <w:p w:rsidR="00B11236" w:rsidRPr="0078171D" w:rsidRDefault="00B11236" w:rsidP="0078171D">
      <w:pPr>
        <w:jc w:val="both"/>
      </w:pPr>
      <w:r>
        <w:t xml:space="preserve">    </w:t>
      </w:r>
    </w:p>
    <w:sectPr w:rsidR="00B11236" w:rsidRPr="0078171D" w:rsidSect="00B3449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5F8"/>
    <w:rsid w:val="00074214"/>
    <w:rsid w:val="000D237B"/>
    <w:rsid w:val="001778A2"/>
    <w:rsid w:val="001B05F5"/>
    <w:rsid w:val="00202C72"/>
    <w:rsid w:val="002A6F91"/>
    <w:rsid w:val="002B2DC2"/>
    <w:rsid w:val="00367751"/>
    <w:rsid w:val="003A3D93"/>
    <w:rsid w:val="00432B0A"/>
    <w:rsid w:val="004D679B"/>
    <w:rsid w:val="004E4449"/>
    <w:rsid w:val="004F43BB"/>
    <w:rsid w:val="004F69E3"/>
    <w:rsid w:val="00527987"/>
    <w:rsid w:val="005F57A1"/>
    <w:rsid w:val="00603DF9"/>
    <w:rsid w:val="006D1072"/>
    <w:rsid w:val="006E3AD7"/>
    <w:rsid w:val="007547D5"/>
    <w:rsid w:val="0078171D"/>
    <w:rsid w:val="007D3BA3"/>
    <w:rsid w:val="008001C5"/>
    <w:rsid w:val="008159A2"/>
    <w:rsid w:val="00871B2B"/>
    <w:rsid w:val="009742DA"/>
    <w:rsid w:val="00A808DD"/>
    <w:rsid w:val="00B11236"/>
    <w:rsid w:val="00B13DD1"/>
    <w:rsid w:val="00B3449B"/>
    <w:rsid w:val="00B715F8"/>
    <w:rsid w:val="00CA5FC2"/>
    <w:rsid w:val="00CB47A4"/>
    <w:rsid w:val="00CF2A1C"/>
    <w:rsid w:val="00EC1B91"/>
    <w:rsid w:val="00EF1AA7"/>
    <w:rsid w:val="00F81604"/>
    <w:rsid w:val="00FA3CAD"/>
    <w:rsid w:val="00FA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5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310</Words>
  <Characters>1861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Wodzisław Śląski 21 listopada 2012 r</dc:title>
  <dc:subject/>
  <dc:creator>WSR</dc:creator>
  <cp:keywords/>
  <dc:description/>
  <cp:lastModifiedBy>Starostwo Powiatowe</cp:lastModifiedBy>
  <cp:revision>2</cp:revision>
  <cp:lastPrinted>2012-11-15T08:30:00Z</cp:lastPrinted>
  <dcterms:created xsi:type="dcterms:W3CDTF">2013-02-27T13:20:00Z</dcterms:created>
  <dcterms:modified xsi:type="dcterms:W3CDTF">2013-02-27T13:20:00Z</dcterms:modified>
</cp:coreProperties>
</file>