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0F7597">
        <w:rPr>
          <w:b/>
        </w:rPr>
        <w:t>6</w:t>
      </w:r>
      <w:r w:rsidR="0023635D">
        <w:rPr>
          <w:b/>
        </w:rPr>
        <w:t>/2013</w:t>
      </w:r>
    </w:p>
    <w:p w:rsidR="0016792B" w:rsidRDefault="000F7597" w:rsidP="0016792B">
      <w:pPr>
        <w:jc w:val="center"/>
        <w:rPr>
          <w:b/>
        </w:rPr>
      </w:pPr>
      <w:r>
        <w:rPr>
          <w:b/>
        </w:rPr>
        <w:t>Z DNIA 9.05</w:t>
      </w:r>
      <w:r w:rsidR="0023635D">
        <w:rPr>
          <w:b/>
        </w:rPr>
        <w:t>.2013</w:t>
      </w:r>
    </w:p>
    <w:p w:rsidR="0016792B" w:rsidRDefault="0016792B" w:rsidP="0016792B">
      <w:pPr>
        <w:jc w:val="center"/>
        <w:rPr>
          <w:b/>
        </w:rPr>
      </w:pPr>
    </w:p>
    <w:p w:rsidR="00FC5089" w:rsidRDefault="0016792B" w:rsidP="0023635D">
      <w:pPr>
        <w:jc w:val="both"/>
      </w:pPr>
      <w:r>
        <w:t>Powiatowa Rada Działalności Pożytku Publicznego w Wodzisławiu Śląskim pozytywnie opiniuje projekt uchwały Rady Powiatu Wodzisławskiego w sprawie</w:t>
      </w:r>
      <w:r w:rsidR="00BC6764">
        <w:t xml:space="preserve"> </w:t>
      </w:r>
      <w:r w:rsidR="000F7597">
        <w:t>zmiany Uchwały nr XVI/184/2012 Rady Powiatu Wodzisławskiego z dnia 29 marca 2012 roku w sprawie określenia szczegółowych warunków umorzenia w całości lub w części, łącznie z odsetkami, odroczenia terminu płatności, rozłożenia na raty lub odstępowania od ustalenia opłaty za pobyt dziecka w pieczy zastępczej.</w:t>
      </w:r>
    </w:p>
    <w:p w:rsidR="00CB770B" w:rsidRDefault="00CB770B" w:rsidP="0016792B">
      <w:pPr>
        <w:jc w:val="both"/>
      </w:pPr>
    </w:p>
    <w:p w:rsidR="00CB770B" w:rsidRDefault="00CB770B" w:rsidP="0016792B">
      <w:pPr>
        <w:jc w:val="both"/>
      </w:pPr>
    </w:p>
    <w:p w:rsidR="0016792B" w:rsidRDefault="0016792B" w:rsidP="0016792B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pozytywnie:</w:t>
      </w:r>
      <w:r w:rsidR="00CB770B" w:rsidRPr="00CB770B">
        <w:t xml:space="preserve"> </w:t>
      </w:r>
      <w:r w:rsidR="00963E19">
        <w:t>5 głosów „za”</w:t>
      </w:r>
      <w:bookmarkStart w:id="0" w:name="_GoBack"/>
      <w:bookmarkEnd w:id="0"/>
    </w:p>
    <w:p w:rsidR="0016792B" w:rsidRDefault="0016792B" w:rsidP="0016792B">
      <w:pPr>
        <w:jc w:val="both"/>
        <w:rPr>
          <w:b/>
        </w:rPr>
      </w:pPr>
    </w:p>
    <w:p w:rsidR="0016792B" w:rsidRPr="0016792B" w:rsidRDefault="0016792B" w:rsidP="0016792B">
      <w:pPr>
        <w:jc w:val="right"/>
      </w:pPr>
      <w:r w:rsidRPr="0016792B">
        <w:t xml:space="preserve">Przewodniczący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Pr="0016792B" w:rsidRDefault="0016792B" w:rsidP="0016792B">
      <w:pPr>
        <w:jc w:val="right"/>
      </w:pPr>
      <w:r w:rsidRPr="0016792B">
        <w:t>w Wodzisławiu Śląskim</w:t>
      </w:r>
    </w:p>
    <w:p w:rsidR="0016792B" w:rsidRPr="0016792B" w:rsidRDefault="0016792B" w:rsidP="0016792B">
      <w:pPr>
        <w:jc w:val="right"/>
        <w:rPr>
          <w:b/>
          <w:i/>
        </w:rPr>
      </w:pPr>
      <w:r w:rsidRPr="0016792B">
        <w:rPr>
          <w:b/>
          <w:i/>
        </w:rPr>
        <w:t>Arkadiusz Skowron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F7597"/>
    <w:rsid w:val="0016792B"/>
    <w:rsid w:val="00180788"/>
    <w:rsid w:val="00227515"/>
    <w:rsid w:val="0023635D"/>
    <w:rsid w:val="002A512C"/>
    <w:rsid w:val="00387206"/>
    <w:rsid w:val="00433E98"/>
    <w:rsid w:val="004B06ED"/>
    <w:rsid w:val="004E3DAB"/>
    <w:rsid w:val="005E034D"/>
    <w:rsid w:val="006937C7"/>
    <w:rsid w:val="00721746"/>
    <w:rsid w:val="00766421"/>
    <w:rsid w:val="00810008"/>
    <w:rsid w:val="008A31D1"/>
    <w:rsid w:val="00963E19"/>
    <w:rsid w:val="00AA5126"/>
    <w:rsid w:val="00AE13EA"/>
    <w:rsid w:val="00B86405"/>
    <w:rsid w:val="00BC6764"/>
    <w:rsid w:val="00CB770B"/>
    <w:rsid w:val="00CD3299"/>
    <w:rsid w:val="00CE768C"/>
    <w:rsid w:val="00E17EE6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3</cp:revision>
  <cp:lastPrinted>2013-04-24T07:51:00Z</cp:lastPrinted>
  <dcterms:created xsi:type="dcterms:W3CDTF">2013-05-08T10:30:00Z</dcterms:created>
  <dcterms:modified xsi:type="dcterms:W3CDTF">2013-05-10T06:35:00Z</dcterms:modified>
</cp:coreProperties>
</file>