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75" w:rsidRPr="00607A68" w:rsidRDefault="00A50475" w:rsidP="00A50475">
      <w:pPr>
        <w:spacing w:before="120" w:after="120" w:line="240" w:lineRule="auto"/>
        <w:rPr>
          <w:rFonts w:ascii="Constantia" w:hAnsi="Constantia"/>
          <w:color w:val="632423" w:themeColor="accent2" w:themeShade="80"/>
          <w:sz w:val="20"/>
          <w:szCs w:val="20"/>
        </w:rPr>
      </w:pPr>
    </w:p>
    <w:p w:rsidR="00A50475" w:rsidRPr="00EF6633" w:rsidRDefault="00A50475" w:rsidP="00A50475">
      <w:pPr>
        <w:spacing w:after="0" w:line="240" w:lineRule="auto"/>
        <w:rPr>
          <w:rFonts w:ascii="Constantia" w:hAnsi="Constantia"/>
          <w:sz w:val="10"/>
          <w:szCs w:val="10"/>
        </w:rPr>
      </w:pPr>
    </w:p>
    <w:p w:rsidR="00A50475" w:rsidRPr="0085078B" w:rsidRDefault="00A50475" w:rsidP="00A50475">
      <w:pPr>
        <w:spacing w:after="0" w:line="240" w:lineRule="auto"/>
        <w:jc w:val="center"/>
        <w:rPr>
          <w:rFonts w:ascii="Constantia" w:hAnsi="Constantia"/>
        </w:rPr>
      </w:pPr>
      <w:r w:rsidRPr="0085078B">
        <w:rPr>
          <w:rFonts w:ascii="Constantia" w:hAnsi="Constantia"/>
        </w:rPr>
        <w:t xml:space="preserve">NR ZAWODNIKA     </w:t>
      </w:r>
      <w:r>
        <w:rPr>
          <w:rFonts w:ascii="Constantia" w:hAnsi="Constantia"/>
        </w:rPr>
        <w:t xml:space="preserve">                             </w:t>
      </w:r>
      <w:r w:rsidRPr="0085078B">
        <w:rPr>
          <w:rFonts w:ascii="Constantia" w:hAnsi="Constantia"/>
        </w:rPr>
        <w:t xml:space="preserve">  ZAWODNIK                        </w:t>
      </w:r>
      <w:r>
        <w:rPr>
          <w:rFonts w:ascii="Constantia" w:hAnsi="Constantia"/>
        </w:rPr>
        <w:t xml:space="preserve">                                </w:t>
      </w:r>
      <w:r w:rsidRPr="0085078B">
        <w:rPr>
          <w:rFonts w:ascii="Constantia" w:hAnsi="Constantia"/>
        </w:rPr>
        <w:t xml:space="preserve">  KONIE</w:t>
      </w:r>
    </w:p>
    <w:p w:rsidR="00A50475" w:rsidRPr="0085078B" w:rsidRDefault="00A50475" w:rsidP="00A50475">
      <w:pPr>
        <w:spacing w:after="0" w:line="240" w:lineRule="auto"/>
        <w:jc w:val="center"/>
        <w:rPr>
          <w:rFonts w:ascii="Constantia" w:hAnsi="Constantia"/>
        </w:rPr>
      </w:pPr>
    </w:p>
    <w:p w:rsidR="00A50475" w:rsidRPr="0085078B" w:rsidRDefault="00A50475" w:rsidP="00A50475">
      <w:pPr>
        <w:spacing w:after="0" w:line="240" w:lineRule="auto"/>
        <w:jc w:val="center"/>
        <w:rPr>
          <w:rFonts w:ascii="Constantia" w:hAnsi="Constantia"/>
        </w:rPr>
      </w:pPr>
      <w:r>
        <w:rPr>
          <w:rFonts w:ascii="Constantia" w:hAnsi="Constantia"/>
        </w:rPr>
        <w:t xml:space="preserve">            ……</w:t>
      </w:r>
      <w:r w:rsidRPr="0085078B">
        <w:rPr>
          <w:rFonts w:ascii="Constantia" w:hAnsi="Constantia"/>
        </w:rPr>
        <w:t>……………</w:t>
      </w:r>
      <w:r>
        <w:rPr>
          <w:rFonts w:ascii="Constantia" w:hAnsi="Constantia"/>
        </w:rPr>
        <w:t>…….</w:t>
      </w:r>
      <w:r w:rsidRPr="0085078B">
        <w:rPr>
          <w:rFonts w:ascii="Constantia" w:hAnsi="Constantia"/>
        </w:rPr>
        <w:t>………</w:t>
      </w:r>
      <w:r>
        <w:rPr>
          <w:rFonts w:ascii="Constantia" w:hAnsi="Constantia"/>
        </w:rPr>
        <w:t>.....                         ………………….</w:t>
      </w:r>
      <w:r w:rsidRPr="0085078B">
        <w:rPr>
          <w:rFonts w:ascii="Constantia" w:hAnsi="Constantia"/>
        </w:rPr>
        <w:t>………</w:t>
      </w:r>
      <w:r>
        <w:rPr>
          <w:rFonts w:ascii="Constantia" w:hAnsi="Constantia"/>
        </w:rPr>
        <w:t>.....                                   ……</w:t>
      </w:r>
      <w:r w:rsidRPr="0085078B">
        <w:rPr>
          <w:rFonts w:ascii="Constantia" w:hAnsi="Constantia"/>
        </w:rPr>
        <w:t>……………</w:t>
      </w:r>
      <w:r>
        <w:rPr>
          <w:rFonts w:ascii="Constantia" w:hAnsi="Constantia"/>
        </w:rPr>
        <w:t>…….</w:t>
      </w:r>
      <w:r w:rsidRPr="0085078B">
        <w:rPr>
          <w:rFonts w:ascii="Constantia" w:hAnsi="Constantia"/>
        </w:rPr>
        <w:t>………</w:t>
      </w:r>
      <w:r>
        <w:rPr>
          <w:rFonts w:ascii="Constantia" w:hAnsi="Constantia"/>
        </w:rPr>
        <w:t>.....</w:t>
      </w:r>
    </w:p>
    <w:p w:rsidR="0075650C" w:rsidRPr="00F30FE6" w:rsidRDefault="0075650C" w:rsidP="0039282F">
      <w:pPr>
        <w:spacing w:after="0" w:line="240" w:lineRule="auto"/>
        <w:rPr>
          <w:rFonts w:ascii="Constantia" w:hAnsi="Constantia"/>
          <w:sz w:val="16"/>
          <w:szCs w:val="16"/>
        </w:rPr>
      </w:pPr>
    </w:p>
    <w:p w:rsidR="0075650C" w:rsidRPr="0085078B" w:rsidRDefault="0075650C" w:rsidP="0039282F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Sędzia ………………………………………………</w:t>
      </w:r>
      <w:r>
        <w:rPr>
          <w:rFonts w:ascii="Constantia" w:hAnsi="Constantia"/>
        </w:rPr>
        <w:tab/>
        <w:t xml:space="preserve">   Pozycja …………….</w:t>
      </w:r>
    </w:p>
    <w:tbl>
      <w:tblPr>
        <w:tblStyle w:val="Tabela-Siatka"/>
        <w:tblW w:w="11199" w:type="dxa"/>
        <w:jc w:val="center"/>
        <w:tblLook w:val="04A0"/>
      </w:tblPr>
      <w:tblGrid>
        <w:gridCol w:w="567"/>
        <w:gridCol w:w="934"/>
        <w:gridCol w:w="3402"/>
        <w:gridCol w:w="2894"/>
        <w:gridCol w:w="1417"/>
        <w:gridCol w:w="1985"/>
      </w:tblGrid>
      <w:tr w:rsidR="00AA24E8" w:rsidTr="0075650C">
        <w:trPr>
          <w:trHeight w:val="360"/>
          <w:jc w:val="center"/>
        </w:trPr>
        <w:tc>
          <w:tcPr>
            <w:tcW w:w="4903" w:type="dxa"/>
            <w:gridSpan w:val="3"/>
          </w:tcPr>
          <w:p w:rsidR="00AA24E8" w:rsidRPr="00AA24E8" w:rsidRDefault="00AA24E8" w:rsidP="00513C9A">
            <w:pPr>
              <w:jc w:val="center"/>
              <w:rPr>
                <w:b/>
              </w:rPr>
            </w:pPr>
            <w:r w:rsidRPr="00AA24E8">
              <w:rPr>
                <w:b/>
              </w:rPr>
              <w:t>RUCH</w:t>
            </w:r>
          </w:p>
        </w:tc>
        <w:tc>
          <w:tcPr>
            <w:tcW w:w="2894" w:type="dxa"/>
          </w:tcPr>
          <w:p w:rsidR="00AA24E8" w:rsidRPr="00AA24E8" w:rsidRDefault="00AA24E8" w:rsidP="00AA24E8">
            <w:pPr>
              <w:jc w:val="center"/>
              <w:rPr>
                <w:b/>
              </w:rPr>
            </w:pPr>
            <w:r w:rsidRPr="00AA24E8">
              <w:rPr>
                <w:b/>
              </w:rPr>
              <w:t>DO OCENY</w:t>
            </w:r>
          </w:p>
        </w:tc>
        <w:tc>
          <w:tcPr>
            <w:tcW w:w="1417" w:type="dxa"/>
          </w:tcPr>
          <w:p w:rsidR="00AA24E8" w:rsidRPr="00AA24E8" w:rsidRDefault="00AA24E8" w:rsidP="00AA24E8">
            <w:pPr>
              <w:jc w:val="center"/>
              <w:rPr>
                <w:b/>
              </w:rPr>
            </w:pPr>
            <w:r w:rsidRPr="00AA24E8">
              <w:rPr>
                <w:b/>
              </w:rPr>
              <w:t>PUNKTY</w:t>
            </w:r>
          </w:p>
        </w:tc>
        <w:tc>
          <w:tcPr>
            <w:tcW w:w="1985" w:type="dxa"/>
          </w:tcPr>
          <w:p w:rsidR="00AA24E8" w:rsidRPr="00AA24E8" w:rsidRDefault="00AA24E8" w:rsidP="00AA24E8">
            <w:pPr>
              <w:jc w:val="center"/>
              <w:rPr>
                <w:b/>
              </w:rPr>
            </w:pPr>
            <w:r w:rsidRPr="00AA24E8">
              <w:rPr>
                <w:b/>
              </w:rPr>
              <w:t>UWAGI</w:t>
            </w:r>
          </w:p>
        </w:tc>
      </w:tr>
      <w:tr w:rsidR="00AA24E8" w:rsidTr="000F5FE1">
        <w:trPr>
          <w:trHeight w:val="847"/>
          <w:jc w:val="center"/>
        </w:trPr>
        <w:tc>
          <w:tcPr>
            <w:tcW w:w="567" w:type="dxa"/>
          </w:tcPr>
          <w:p w:rsidR="00AA24E8" w:rsidRDefault="00AA24E8">
            <w:r>
              <w:t>1.</w:t>
            </w:r>
          </w:p>
        </w:tc>
        <w:tc>
          <w:tcPr>
            <w:tcW w:w="934" w:type="dxa"/>
          </w:tcPr>
          <w:p w:rsidR="00AA24E8" w:rsidRDefault="00FF46C8">
            <w:r>
              <w:t>AD</w:t>
            </w:r>
            <w:r w:rsidR="00601FDF">
              <w:t>X</w:t>
            </w:r>
          </w:p>
          <w:p w:rsidR="00FF46C8" w:rsidRDefault="00FF46C8">
            <w:r>
              <w:t>X</w:t>
            </w:r>
          </w:p>
        </w:tc>
        <w:tc>
          <w:tcPr>
            <w:tcW w:w="3402" w:type="dxa"/>
          </w:tcPr>
          <w:p w:rsidR="00AA24E8" w:rsidRDefault="00FF46C8">
            <w:r>
              <w:t>Wjazd kłusem roboczym</w:t>
            </w:r>
            <w:r w:rsidR="00113269">
              <w:t>.</w:t>
            </w:r>
          </w:p>
          <w:p w:rsidR="00FF46C8" w:rsidRDefault="00FF46C8">
            <w:r>
              <w:t>Zatrzymanie, ukłon ruszyć kłusem roboczym.</w:t>
            </w:r>
          </w:p>
        </w:tc>
        <w:tc>
          <w:tcPr>
            <w:tcW w:w="2894" w:type="dxa"/>
          </w:tcPr>
          <w:p w:rsidR="00AA24E8" w:rsidRDefault="004C0E98">
            <w:r>
              <w:t>Jazda po linii prostej. Stanie na wędzidle. Przejście do zatrzymania i przejście do kłusa roboczego.</w:t>
            </w:r>
          </w:p>
        </w:tc>
        <w:tc>
          <w:tcPr>
            <w:tcW w:w="1417" w:type="dxa"/>
          </w:tcPr>
          <w:p w:rsidR="00AA24E8" w:rsidRDefault="00AA24E8"/>
        </w:tc>
        <w:tc>
          <w:tcPr>
            <w:tcW w:w="1985" w:type="dxa"/>
          </w:tcPr>
          <w:p w:rsidR="00AA24E8" w:rsidRDefault="00AA24E8"/>
        </w:tc>
      </w:tr>
      <w:tr w:rsidR="00437997" w:rsidTr="0075650C">
        <w:trPr>
          <w:trHeight w:val="500"/>
          <w:jc w:val="center"/>
        </w:trPr>
        <w:tc>
          <w:tcPr>
            <w:tcW w:w="567" w:type="dxa"/>
          </w:tcPr>
          <w:p w:rsidR="00437997" w:rsidRDefault="00437997" w:rsidP="00437997">
            <w:r>
              <w:t>2.</w:t>
            </w:r>
          </w:p>
        </w:tc>
        <w:tc>
          <w:tcPr>
            <w:tcW w:w="934" w:type="dxa"/>
          </w:tcPr>
          <w:p w:rsidR="00437997" w:rsidRDefault="00175EEC" w:rsidP="00437997">
            <w:r>
              <w:t>XG</w:t>
            </w:r>
            <w:r w:rsidR="00437997">
              <w:t>C</w:t>
            </w:r>
          </w:p>
        </w:tc>
        <w:tc>
          <w:tcPr>
            <w:tcW w:w="3402" w:type="dxa"/>
          </w:tcPr>
          <w:p w:rsidR="00437997" w:rsidRDefault="00175EEC" w:rsidP="00437997">
            <w:r>
              <w:t>Ruszenie i jazda k</w:t>
            </w:r>
            <w:r w:rsidR="00437997">
              <w:t>łus</w:t>
            </w:r>
            <w:r>
              <w:t>em</w:t>
            </w:r>
            <w:r w:rsidR="00437997">
              <w:t xml:space="preserve"> roboczy</w:t>
            </w:r>
            <w:r>
              <w:t>m</w:t>
            </w:r>
            <w:r w:rsidR="00437997">
              <w:t>.</w:t>
            </w:r>
          </w:p>
        </w:tc>
        <w:tc>
          <w:tcPr>
            <w:tcW w:w="2894" w:type="dxa"/>
          </w:tcPr>
          <w:p w:rsidR="00437997" w:rsidRDefault="00437997" w:rsidP="00437997">
            <w:r>
              <w:t xml:space="preserve">Impuls, regularność </w:t>
            </w:r>
            <w:r w:rsidR="0050301A">
              <w:t xml:space="preserve">                  </w:t>
            </w:r>
            <w:r>
              <w:t xml:space="preserve">i dokładność </w:t>
            </w:r>
            <w:r w:rsidR="0050301A">
              <w:t xml:space="preserve"> </w:t>
            </w:r>
            <w:r>
              <w:t>figury</w:t>
            </w:r>
            <w:r w:rsidR="00954727">
              <w:t>.</w:t>
            </w:r>
          </w:p>
        </w:tc>
        <w:tc>
          <w:tcPr>
            <w:tcW w:w="1417" w:type="dxa"/>
          </w:tcPr>
          <w:p w:rsidR="00437997" w:rsidRDefault="00437997"/>
        </w:tc>
        <w:tc>
          <w:tcPr>
            <w:tcW w:w="1985" w:type="dxa"/>
          </w:tcPr>
          <w:p w:rsidR="00437997" w:rsidRDefault="00437997"/>
        </w:tc>
      </w:tr>
      <w:tr w:rsidR="00AA24E8" w:rsidTr="0075650C">
        <w:trPr>
          <w:trHeight w:val="699"/>
          <w:jc w:val="center"/>
        </w:trPr>
        <w:tc>
          <w:tcPr>
            <w:tcW w:w="567" w:type="dxa"/>
          </w:tcPr>
          <w:p w:rsidR="00AA24E8" w:rsidRDefault="00175EEC">
            <w:r>
              <w:t>3</w:t>
            </w:r>
            <w:r w:rsidR="00AA24E8">
              <w:t>.</w:t>
            </w:r>
          </w:p>
        </w:tc>
        <w:tc>
          <w:tcPr>
            <w:tcW w:w="934" w:type="dxa"/>
          </w:tcPr>
          <w:p w:rsidR="00AA24E8" w:rsidRDefault="00175EEC">
            <w:r>
              <w:t>CH</w:t>
            </w:r>
          </w:p>
          <w:p w:rsidR="00FF46C8" w:rsidRDefault="00FF46C8">
            <w:r>
              <w:t>HXF</w:t>
            </w:r>
          </w:p>
          <w:p w:rsidR="00FF46C8" w:rsidRDefault="00FF46C8">
            <w:r>
              <w:t>FA</w:t>
            </w:r>
          </w:p>
        </w:tc>
        <w:tc>
          <w:tcPr>
            <w:tcW w:w="3402" w:type="dxa"/>
          </w:tcPr>
          <w:p w:rsidR="00AA24E8" w:rsidRDefault="00175EEC">
            <w:r>
              <w:t>Kłus roboczy.</w:t>
            </w:r>
          </w:p>
          <w:p w:rsidR="00FF46C8" w:rsidRDefault="00175EEC">
            <w:r>
              <w:t>Poszerzenie wykroku w kłusie</w:t>
            </w:r>
            <w:r w:rsidR="00FF46C8">
              <w:t>.</w:t>
            </w:r>
          </w:p>
          <w:p w:rsidR="00FF46C8" w:rsidRDefault="00113269">
            <w:r>
              <w:t>Kłus roboczy</w:t>
            </w:r>
            <w:r w:rsidR="00FF46C8">
              <w:t>.</w:t>
            </w:r>
          </w:p>
        </w:tc>
        <w:tc>
          <w:tcPr>
            <w:tcW w:w="2894" w:type="dxa"/>
          </w:tcPr>
          <w:p w:rsidR="00AA24E8" w:rsidRDefault="00175EEC">
            <w:r>
              <w:t>Wyciągnięcie, regularność, przejście do kłusa roboczego.</w:t>
            </w:r>
          </w:p>
        </w:tc>
        <w:tc>
          <w:tcPr>
            <w:tcW w:w="1417" w:type="dxa"/>
          </w:tcPr>
          <w:p w:rsidR="00AA24E8" w:rsidRDefault="00AA24E8"/>
        </w:tc>
        <w:tc>
          <w:tcPr>
            <w:tcW w:w="1985" w:type="dxa"/>
          </w:tcPr>
          <w:p w:rsidR="00AA24E8" w:rsidRDefault="00AA24E8"/>
        </w:tc>
      </w:tr>
      <w:tr w:rsidR="00AA24E8" w:rsidTr="0075650C">
        <w:trPr>
          <w:trHeight w:val="571"/>
          <w:jc w:val="center"/>
        </w:trPr>
        <w:tc>
          <w:tcPr>
            <w:tcW w:w="567" w:type="dxa"/>
          </w:tcPr>
          <w:p w:rsidR="00AA24E8" w:rsidRDefault="00AD08D8">
            <w:r>
              <w:t>4</w:t>
            </w:r>
            <w:r w:rsidR="00AA24E8">
              <w:t>.</w:t>
            </w:r>
          </w:p>
        </w:tc>
        <w:tc>
          <w:tcPr>
            <w:tcW w:w="934" w:type="dxa"/>
          </w:tcPr>
          <w:p w:rsidR="00AA24E8" w:rsidRDefault="00FF46C8">
            <w:r>
              <w:t>A</w:t>
            </w:r>
          </w:p>
        </w:tc>
        <w:tc>
          <w:tcPr>
            <w:tcW w:w="3402" w:type="dxa"/>
          </w:tcPr>
          <w:p w:rsidR="00AA24E8" w:rsidRDefault="00FF46C8">
            <w:r>
              <w:t>Duże koło na prawą rękę.</w:t>
            </w:r>
          </w:p>
        </w:tc>
        <w:tc>
          <w:tcPr>
            <w:tcW w:w="2894" w:type="dxa"/>
          </w:tcPr>
          <w:p w:rsidR="00AA24E8" w:rsidRDefault="008120CC">
            <w:r>
              <w:t xml:space="preserve">Impuls, regularność </w:t>
            </w:r>
            <w:r w:rsidR="0050301A">
              <w:t xml:space="preserve">                       </w:t>
            </w:r>
            <w:r>
              <w:t>i dokładność  figury.</w:t>
            </w:r>
          </w:p>
        </w:tc>
        <w:tc>
          <w:tcPr>
            <w:tcW w:w="1417" w:type="dxa"/>
          </w:tcPr>
          <w:p w:rsidR="00AA24E8" w:rsidRDefault="00AA24E8"/>
        </w:tc>
        <w:tc>
          <w:tcPr>
            <w:tcW w:w="1985" w:type="dxa"/>
          </w:tcPr>
          <w:p w:rsidR="00AA24E8" w:rsidRDefault="00AA24E8"/>
        </w:tc>
      </w:tr>
      <w:tr w:rsidR="00AA24E8" w:rsidTr="0075650C">
        <w:trPr>
          <w:trHeight w:val="679"/>
          <w:jc w:val="center"/>
        </w:trPr>
        <w:tc>
          <w:tcPr>
            <w:tcW w:w="567" w:type="dxa"/>
          </w:tcPr>
          <w:p w:rsidR="00AA24E8" w:rsidRDefault="00AD08D8">
            <w:r>
              <w:t>5</w:t>
            </w:r>
            <w:r w:rsidR="00AA24E8">
              <w:t>.</w:t>
            </w:r>
          </w:p>
        </w:tc>
        <w:tc>
          <w:tcPr>
            <w:tcW w:w="934" w:type="dxa"/>
          </w:tcPr>
          <w:p w:rsidR="00AA24E8" w:rsidRDefault="00FF46C8">
            <w:r>
              <w:t>AK</w:t>
            </w:r>
          </w:p>
          <w:p w:rsidR="00FF46C8" w:rsidRDefault="00FF46C8">
            <w:r>
              <w:t>KXM</w:t>
            </w:r>
          </w:p>
          <w:p w:rsidR="00FF46C8" w:rsidRDefault="00FF46C8">
            <w:r>
              <w:t>MC</w:t>
            </w:r>
          </w:p>
        </w:tc>
        <w:tc>
          <w:tcPr>
            <w:tcW w:w="3402" w:type="dxa"/>
          </w:tcPr>
          <w:p w:rsidR="00AA24E8" w:rsidRDefault="00FF46C8">
            <w:r>
              <w:t>Kłus roboczy.</w:t>
            </w:r>
          </w:p>
          <w:p w:rsidR="00FF46C8" w:rsidRDefault="00FF46C8">
            <w:r>
              <w:t>Poszerzenie wykroku w kłusie.</w:t>
            </w:r>
          </w:p>
          <w:p w:rsidR="00FF46C8" w:rsidRDefault="00FF46C8">
            <w:r>
              <w:t>Kłus roboczy.</w:t>
            </w:r>
          </w:p>
        </w:tc>
        <w:tc>
          <w:tcPr>
            <w:tcW w:w="2894" w:type="dxa"/>
          </w:tcPr>
          <w:p w:rsidR="00AA24E8" w:rsidRDefault="008120CC">
            <w:r>
              <w:t>Wyciągnięcie, regularność, przejście do kłusa roboczego.</w:t>
            </w:r>
          </w:p>
        </w:tc>
        <w:tc>
          <w:tcPr>
            <w:tcW w:w="1417" w:type="dxa"/>
          </w:tcPr>
          <w:p w:rsidR="00AA24E8" w:rsidRDefault="00AA24E8"/>
        </w:tc>
        <w:tc>
          <w:tcPr>
            <w:tcW w:w="1985" w:type="dxa"/>
          </w:tcPr>
          <w:p w:rsidR="00AA24E8" w:rsidRDefault="00AA24E8"/>
        </w:tc>
      </w:tr>
      <w:tr w:rsidR="00AA24E8" w:rsidTr="0075650C">
        <w:trPr>
          <w:trHeight w:val="569"/>
          <w:jc w:val="center"/>
        </w:trPr>
        <w:tc>
          <w:tcPr>
            <w:tcW w:w="567" w:type="dxa"/>
          </w:tcPr>
          <w:p w:rsidR="00AA24E8" w:rsidRDefault="00AD08D8">
            <w:r>
              <w:t>6</w:t>
            </w:r>
            <w:r w:rsidR="00AA24E8">
              <w:t>.</w:t>
            </w:r>
          </w:p>
        </w:tc>
        <w:tc>
          <w:tcPr>
            <w:tcW w:w="934" w:type="dxa"/>
          </w:tcPr>
          <w:p w:rsidR="00FF46C8" w:rsidRDefault="00175EEC">
            <w:r>
              <w:t>C</w:t>
            </w:r>
          </w:p>
        </w:tc>
        <w:tc>
          <w:tcPr>
            <w:tcW w:w="3402" w:type="dxa"/>
          </w:tcPr>
          <w:p w:rsidR="00FF46C8" w:rsidRDefault="00954727">
            <w:r>
              <w:t>Duże koło na lewą rękę</w:t>
            </w:r>
          </w:p>
        </w:tc>
        <w:tc>
          <w:tcPr>
            <w:tcW w:w="2894" w:type="dxa"/>
          </w:tcPr>
          <w:p w:rsidR="00AA24E8" w:rsidRDefault="00954727">
            <w:r>
              <w:t xml:space="preserve">Impuls, regularność </w:t>
            </w:r>
            <w:r w:rsidR="0050301A">
              <w:t xml:space="preserve">                         </w:t>
            </w:r>
            <w:r>
              <w:t>i dokładność</w:t>
            </w:r>
            <w:r w:rsidR="0050301A">
              <w:t xml:space="preserve"> </w:t>
            </w:r>
            <w:r>
              <w:t xml:space="preserve"> figury.</w:t>
            </w:r>
          </w:p>
        </w:tc>
        <w:tc>
          <w:tcPr>
            <w:tcW w:w="1417" w:type="dxa"/>
          </w:tcPr>
          <w:p w:rsidR="00AA24E8" w:rsidRDefault="00AA24E8"/>
        </w:tc>
        <w:tc>
          <w:tcPr>
            <w:tcW w:w="1985" w:type="dxa"/>
          </w:tcPr>
          <w:p w:rsidR="00AA24E8" w:rsidRDefault="00AA24E8"/>
        </w:tc>
      </w:tr>
      <w:tr w:rsidR="00954727" w:rsidTr="0075650C">
        <w:trPr>
          <w:trHeight w:val="703"/>
          <w:jc w:val="center"/>
        </w:trPr>
        <w:tc>
          <w:tcPr>
            <w:tcW w:w="567" w:type="dxa"/>
          </w:tcPr>
          <w:p w:rsidR="00954727" w:rsidRDefault="00AD08D8">
            <w:r>
              <w:t>7.</w:t>
            </w:r>
          </w:p>
        </w:tc>
        <w:tc>
          <w:tcPr>
            <w:tcW w:w="934" w:type="dxa"/>
          </w:tcPr>
          <w:p w:rsidR="00954727" w:rsidRDefault="00954727">
            <w:r>
              <w:t>CH</w:t>
            </w:r>
          </w:p>
          <w:p w:rsidR="00954727" w:rsidRDefault="00954727">
            <w:r>
              <w:t>HXF</w:t>
            </w:r>
          </w:p>
          <w:p w:rsidR="00954727" w:rsidRDefault="00954727">
            <w:r>
              <w:t>FA</w:t>
            </w:r>
          </w:p>
        </w:tc>
        <w:tc>
          <w:tcPr>
            <w:tcW w:w="3402" w:type="dxa"/>
          </w:tcPr>
          <w:p w:rsidR="00954727" w:rsidRDefault="00954727">
            <w:r>
              <w:t>Kłus roboczy.</w:t>
            </w:r>
          </w:p>
          <w:p w:rsidR="00954727" w:rsidRDefault="00954727">
            <w:r>
              <w:t>Stęp pośredni.</w:t>
            </w:r>
          </w:p>
          <w:p w:rsidR="00954727" w:rsidRDefault="00954727">
            <w:r>
              <w:t>Kłus roboczy</w:t>
            </w:r>
          </w:p>
        </w:tc>
        <w:tc>
          <w:tcPr>
            <w:tcW w:w="2894" w:type="dxa"/>
          </w:tcPr>
          <w:p w:rsidR="00954727" w:rsidRDefault="00954727">
            <w:r>
              <w:t>Przejście do stępa. Wyprostowanie, regularność. Przejście do kłusa.</w:t>
            </w:r>
          </w:p>
        </w:tc>
        <w:tc>
          <w:tcPr>
            <w:tcW w:w="1417" w:type="dxa"/>
          </w:tcPr>
          <w:p w:rsidR="00954727" w:rsidRDefault="00954727"/>
        </w:tc>
        <w:tc>
          <w:tcPr>
            <w:tcW w:w="1985" w:type="dxa"/>
          </w:tcPr>
          <w:p w:rsidR="00954727" w:rsidRDefault="00954727"/>
        </w:tc>
      </w:tr>
      <w:tr w:rsidR="00954727" w:rsidTr="0075650C">
        <w:trPr>
          <w:trHeight w:val="703"/>
          <w:jc w:val="center"/>
        </w:trPr>
        <w:tc>
          <w:tcPr>
            <w:tcW w:w="567" w:type="dxa"/>
          </w:tcPr>
          <w:p w:rsidR="00954727" w:rsidRDefault="00AD08D8">
            <w:r>
              <w:t>8.</w:t>
            </w:r>
          </w:p>
        </w:tc>
        <w:tc>
          <w:tcPr>
            <w:tcW w:w="934" w:type="dxa"/>
          </w:tcPr>
          <w:p w:rsidR="00954727" w:rsidRDefault="00954727">
            <w:r>
              <w:t>ADX</w:t>
            </w:r>
          </w:p>
          <w:p w:rsidR="00954727" w:rsidRDefault="00954727">
            <w:r>
              <w:t>X</w:t>
            </w:r>
          </w:p>
        </w:tc>
        <w:tc>
          <w:tcPr>
            <w:tcW w:w="3402" w:type="dxa"/>
          </w:tcPr>
          <w:p w:rsidR="00954727" w:rsidRDefault="00954727">
            <w:r>
              <w:t>Kłus roboczy.</w:t>
            </w:r>
          </w:p>
          <w:p w:rsidR="00954727" w:rsidRDefault="00954727">
            <w:r>
              <w:t>Zatrzymanie i ukłon.</w:t>
            </w:r>
          </w:p>
        </w:tc>
        <w:tc>
          <w:tcPr>
            <w:tcW w:w="2894" w:type="dxa"/>
          </w:tcPr>
          <w:p w:rsidR="00954727" w:rsidRDefault="00954727">
            <w:r>
              <w:t>Przejście do zatrzymania. Stanie na wędzidle.</w:t>
            </w:r>
          </w:p>
        </w:tc>
        <w:tc>
          <w:tcPr>
            <w:tcW w:w="1417" w:type="dxa"/>
          </w:tcPr>
          <w:p w:rsidR="00954727" w:rsidRDefault="00954727"/>
        </w:tc>
        <w:tc>
          <w:tcPr>
            <w:tcW w:w="1985" w:type="dxa"/>
          </w:tcPr>
          <w:p w:rsidR="00954727" w:rsidRDefault="00954727"/>
        </w:tc>
      </w:tr>
      <w:tr w:rsidR="00AA24E8" w:rsidTr="0075650C">
        <w:trPr>
          <w:trHeight w:val="475"/>
          <w:jc w:val="center"/>
        </w:trPr>
        <w:tc>
          <w:tcPr>
            <w:tcW w:w="567" w:type="dxa"/>
          </w:tcPr>
          <w:p w:rsidR="00AA24E8" w:rsidRDefault="00AA24E8"/>
        </w:tc>
        <w:tc>
          <w:tcPr>
            <w:tcW w:w="934" w:type="dxa"/>
          </w:tcPr>
          <w:p w:rsidR="00AA24E8" w:rsidRDefault="00AA24E8"/>
        </w:tc>
        <w:tc>
          <w:tcPr>
            <w:tcW w:w="3402" w:type="dxa"/>
          </w:tcPr>
          <w:p w:rsidR="00AA24E8" w:rsidRDefault="00113269">
            <w:r>
              <w:t>Opuścić czworobok kłusem roboczym.</w:t>
            </w:r>
          </w:p>
        </w:tc>
        <w:tc>
          <w:tcPr>
            <w:tcW w:w="2894" w:type="dxa"/>
          </w:tcPr>
          <w:p w:rsidR="00AA24E8" w:rsidRDefault="00AA24E8"/>
        </w:tc>
        <w:tc>
          <w:tcPr>
            <w:tcW w:w="1417" w:type="dxa"/>
          </w:tcPr>
          <w:p w:rsidR="00AA24E8" w:rsidRDefault="00AA24E8"/>
        </w:tc>
        <w:tc>
          <w:tcPr>
            <w:tcW w:w="1985" w:type="dxa"/>
          </w:tcPr>
          <w:p w:rsidR="00AA24E8" w:rsidRDefault="00AA24E8"/>
        </w:tc>
      </w:tr>
      <w:tr w:rsidR="00AA24E8" w:rsidTr="0075650C">
        <w:trPr>
          <w:trHeight w:val="797"/>
          <w:jc w:val="center"/>
        </w:trPr>
        <w:tc>
          <w:tcPr>
            <w:tcW w:w="567" w:type="dxa"/>
          </w:tcPr>
          <w:p w:rsidR="00AA24E8" w:rsidRDefault="0075650C">
            <w:r>
              <w:t>9</w:t>
            </w:r>
            <w:r w:rsidR="00AA24E8">
              <w:t>.</w:t>
            </w:r>
          </w:p>
        </w:tc>
        <w:tc>
          <w:tcPr>
            <w:tcW w:w="934" w:type="dxa"/>
          </w:tcPr>
          <w:p w:rsidR="00AA24E8" w:rsidRDefault="00AA24E8"/>
        </w:tc>
        <w:tc>
          <w:tcPr>
            <w:tcW w:w="3402" w:type="dxa"/>
          </w:tcPr>
          <w:p w:rsidR="00AA24E8" w:rsidRDefault="00113269">
            <w:r>
              <w:t>CHODY</w:t>
            </w:r>
          </w:p>
        </w:tc>
        <w:tc>
          <w:tcPr>
            <w:tcW w:w="2894" w:type="dxa"/>
          </w:tcPr>
          <w:p w:rsidR="00AA24E8" w:rsidRDefault="005D7E73">
            <w:r>
              <w:t>Regularność i swoboda, utrzymanie chodu przez wszystkie konie.</w:t>
            </w:r>
          </w:p>
        </w:tc>
        <w:tc>
          <w:tcPr>
            <w:tcW w:w="1417" w:type="dxa"/>
          </w:tcPr>
          <w:p w:rsidR="00AA24E8" w:rsidRDefault="00AA24E8"/>
        </w:tc>
        <w:tc>
          <w:tcPr>
            <w:tcW w:w="1985" w:type="dxa"/>
          </w:tcPr>
          <w:p w:rsidR="00AA24E8" w:rsidRDefault="00AA24E8"/>
        </w:tc>
      </w:tr>
      <w:tr w:rsidR="00AA24E8" w:rsidTr="0075650C">
        <w:trPr>
          <w:trHeight w:val="538"/>
          <w:jc w:val="center"/>
        </w:trPr>
        <w:tc>
          <w:tcPr>
            <w:tcW w:w="567" w:type="dxa"/>
          </w:tcPr>
          <w:p w:rsidR="00AA24E8" w:rsidRDefault="0075650C">
            <w:r>
              <w:t>10</w:t>
            </w:r>
            <w:r w:rsidR="00AA24E8">
              <w:t>.</w:t>
            </w:r>
          </w:p>
        </w:tc>
        <w:tc>
          <w:tcPr>
            <w:tcW w:w="934" w:type="dxa"/>
          </w:tcPr>
          <w:p w:rsidR="00AA24E8" w:rsidRDefault="00AA24E8"/>
        </w:tc>
        <w:tc>
          <w:tcPr>
            <w:tcW w:w="3402" w:type="dxa"/>
          </w:tcPr>
          <w:p w:rsidR="00AA24E8" w:rsidRDefault="00113269">
            <w:r>
              <w:t>IMPULS</w:t>
            </w:r>
          </w:p>
          <w:p w:rsidR="00113269" w:rsidRDefault="00113269"/>
        </w:tc>
        <w:tc>
          <w:tcPr>
            <w:tcW w:w="2894" w:type="dxa"/>
          </w:tcPr>
          <w:p w:rsidR="00AA24E8" w:rsidRDefault="005D7E73">
            <w:r>
              <w:t xml:space="preserve">Ruch do przodu, praca wszystkich koni. </w:t>
            </w:r>
          </w:p>
        </w:tc>
        <w:tc>
          <w:tcPr>
            <w:tcW w:w="1417" w:type="dxa"/>
          </w:tcPr>
          <w:p w:rsidR="00AA24E8" w:rsidRDefault="00AA24E8"/>
        </w:tc>
        <w:tc>
          <w:tcPr>
            <w:tcW w:w="1985" w:type="dxa"/>
          </w:tcPr>
          <w:p w:rsidR="00AA24E8" w:rsidRDefault="00AA24E8"/>
        </w:tc>
      </w:tr>
      <w:tr w:rsidR="00AA24E8" w:rsidTr="0075650C">
        <w:trPr>
          <w:trHeight w:val="274"/>
          <w:jc w:val="center"/>
        </w:trPr>
        <w:tc>
          <w:tcPr>
            <w:tcW w:w="567" w:type="dxa"/>
          </w:tcPr>
          <w:p w:rsidR="00AA24E8" w:rsidRDefault="0075650C">
            <w:r>
              <w:t>11</w:t>
            </w:r>
            <w:r w:rsidR="00AA24E8">
              <w:t>.</w:t>
            </w:r>
          </w:p>
        </w:tc>
        <w:tc>
          <w:tcPr>
            <w:tcW w:w="934" w:type="dxa"/>
          </w:tcPr>
          <w:p w:rsidR="00AA24E8" w:rsidRDefault="00AA24E8"/>
        </w:tc>
        <w:tc>
          <w:tcPr>
            <w:tcW w:w="3402" w:type="dxa"/>
          </w:tcPr>
          <w:p w:rsidR="00AA24E8" w:rsidRDefault="00113269">
            <w:r>
              <w:t>POSŁUSZEŃSTWO I LEKKOŚĆ</w:t>
            </w:r>
          </w:p>
        </w:tc>
        <w:tc>
          <w:tcPr>
            <w:tcW w:w="2894" w:type="dxa"/>
          </w:tcPr>
          <w:p w:rsidR="00AA24E8" w:rsidRDefault="005D7E73">
            <w:r>
              <w:t xml:space="preserve">Reakcja na pomoce, chętnie </w:t>
            </w:r>
            <w:r w:rsidR="0050301A">
              <w:t xml:space="preserve">  </w:t>
            </w:r>
            <w:r>
              <w:t>i bez oporu. Prawidłowość wygięcia. Rozluźnienie.</w:t>
            </w:r>
          </w:p>
        </w:tc>
        <w:tc>
          <w:tcPr>
            <w:tcW w:w="1417" w:type="dxa"/>
          </w:tcPr>
          <w:p w:rsidR="00AA24E8" w:rsidRDefault="00AA24E8"/>
        </w:tc>
        <w:tc>
          <w:tcPr>
            <w:tcW w:w="1985" w:type="dxa"/>
          </w:tcPr>
          <w:p w:rsidR="00AA24E8" w:rsidRDefault="00AA24E8"/>
        </w:tc>
      </w:tr>
      <w:tr w:rsidR="00AA24E8" w:rsidTr="0075650C">
        <w:trPr>
          <w:trHeight w:val="681"/>
          <w:jc w:val="center"/>
        </w:trPr>
        <w:tc>
          <w:tcPr>
            <w:tcW w:w="567" w:type="dxa"/>
          </w:tcPr>
          <w:p w:rsidR="00AA24E8" w:rsidRDefault="0075650C">
            <w:r>
              <w:t>12</w:t>
            </w:r>
            <w:r w:rsidR="00AA24E8">
              <w:t>.</w:t>
            </w:r>
          </w:p>
        </w:tc>
        <w:tc>
          <w:tcPr>
            <w:tcW w:w="934" w:type="dxa"/>
          </w:tcPr>
          <w:p w:rsidR="00AA24E8" w:rsidRDefault="00AA24E8"/>
        </w:tc>
        <w:tc>
          <w:tcPr>
            <w:tcW w:w="3402" w:type="dxa"/>
          </w:tcPr>
          <w:p w:rsidR="00AA24E8" w:rsidRDefault="00113269">
            <w:r>
              <w:t>POWOŻĄCY</w:t>
            </w:r>
          </w:p>
        </w:tc>
        <w:tc>
          <w:tcPr>
            <w:tcW w:w="2894" w:type="dxa"/>
          </w:tcPr>
          <w:p w:rsidR="00AA24E8" w:rsidRDefault="005D7E73">
            <w:r>
              <w:t xml:space="preserve">Użycie pomocy, trzymanie bata i </w:t>
            </w:r>
            <w:proofErr w:type="spellStart"/>
            <w:r>
              <w:t>lejcy</w:t>
            </w:r>
            <w:proofErr w:type="spellEnd"/>
            <w:r>
              <w:t>, postawa na koźle, dokładność figur.</w:t>
            </w:r>
          </w:p>
        </w:tc>
        <w:tc>
          <w:tcPr>
            <w:tcW w:w="1417" w:type="dxa"/>
          </w:tcPr>
          <w:p w:rsidR="00AA24E8" w:rsidRDefault="00AA24E8"/>
        </w:tc>
        <w:tc>
          <w:tcPr>
            <w:tcW w:w="1985" w:type="dxa"/>
          </w:tcPr>
          <w:p w:rsidR="00AA24E8" w:rsidRDefault="00AA24E8"/>
        </w:tc>
      </w:tr>
      <w:tr w:rsidR="00AA24E8" w:rsidTr="0075650C">
        <w:trPr>
          <w:trHeight w:val="1013"/>
          <w:jc w:val="center"/>
        </w:trPr>
        <w:tc>
          <w:tcPr>
            <w:tcW w:w="567" w:type="dxa"/>
          </w:tcPr>
          <w:p w:rsidR="00AA24E8" w:rsidRDefault="0075650C">
            <w:r>
              <w:t>13</w:t>
            </w:r>
            <w:r w:rsidR="00AA24E8">
              <w:t>.</w:t>
            </w:r>
          </w:p>
        </w:tc>
        <w:tc>
          <w:tcPr>
            <w:tcW w:w="934" w:type="dxa"/>
          </w:tcPr>
          <w:p w:rsidR="00AA24E8" w:rsidRDefault="00AA24E8"/>
        </w:tc>
        <w:tc>
          <w:tcPr>
            <w:tcW w:w="3402" w:type="dxa"/>
          </w:tcPr>
          <w:p w:rsidR="00AA24E8" w:rsidRDefault="00113269">
            <w:r>
              <w:t>PREZENTACJA</w:t>
            </w:r>
          </w:p>
        </w:tc>
        <w:tc>
          <w:tcPr>
            <w:tcW w:w="2894" w:type="dxa"/>
          </w:tcPr>
          <w:p w:rsidR="00AA24E8" w:rsidRDefault="0075650C">
            <w:r>
              <w:t xml:space="preserve">Wygląd zewnętrzny </w:t>
            </w:r>
            <w:r w:rsidR="005D7E73">
              <w:t>zawodnika i luzaków, czystość, dobór, dopasowanie, kondycja koni, uprzęży i pojazdu.</w:t>
            </w:r>
          </w:p>
        </w:tc>
        <w:tc>
          <w:tcPr>
            <w:tcW w:w="1417" w:type="dxa"/>
          </w:tcPr>
          <w:p w:rsidR="00AA24E8" w:rsidRDefault="00AA24E8"/>
        </w:tc>
        <w:tc>
          <w:tcPr>
            <w:tcW w:w="1985" w:type="dxa"/>
          </w:tcPr>
          <w:p w:rsidR="00AA24E8" w:rsidRDefault="00AA24E8"/>
        </w:tc>
      </w:tr>
      <w:tr w:rsidR="00AA24E8" w:rsidTr="009F466B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A24E8" w:rsidRDefault="0075650C">
            <w:r>
              <w:t xml:space="preserve">Maksymalna ilość punktów </w:t>
            </w:r>
            <w:r w:rsidRPr="0075650C">
              <w:rPr>
                <w:b/>
              </w:rPr>
              <w:t>130</w:t>
            </w:r>
            <w:r w:rsidR="00513C9A" w:rsidRPr="0075650C">
              <w:rPr>
                <w:b/>
              </w:rPr>
              <w:t xml:space="preserve"> </w:t>
            </w:r>
            <w:r w:rsidR="00513C9A">
              <w:t xml:space="preserve">                                                                        </w:t>
            </w:r>
            <w:r>
              <w:t xml:space="preserve">                            </w:t>
            </w:r>
            <w:r w:rsidR="00513C9A">
              <w:t xml:space="preserve"> </w:t>
            </w:r>
            <w:r w:rsidR="00513C9A" w:rsidRPr="00513C9A">
              <w:rPr>
                <w:b/>
              </w:rPr>
              <w:t>RAZEM PKT.</w:t>
            </w:r>
          </w:p>
          <w:p w:rsidR="00513C9A" w:rsidRDefault="00513C9A">
            <w:r>
              <w:t>Orientacyjny czas: 5 min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4E8" w:rsidRDefault="00AA24E8"/>
          <w:p w:rsidR="00513C9A" w:rsidRDefault="00513C9A"/>
        </w:tc>
      </w:tr>
    </w:tbl>
    <w:p w:rsidR="00513C9A" w:rsidRPr="0075650C" w:rsidRDefault="0075650C" w:rsidP="00513C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sędziego …………………........</w:t>
      </w:r>
    </w:p>
    <w:p w:rsidR="00D41A4A" w:rsidRDefault="00D41A4A" w:rsidP="00513C9A">
      <w:pPr>
        <w:rPr>
          <w:sz w:val="10"/>
          <w:szCs w:val="10"/>
        </w:rPr>
      </w:pPr>
    </w:p>
    <w:p w:rsidR="00E80E73" w:rsidRDefault="00E80E73" w:rsidP="00513C9A">
      <w:pPr>
        <w:rPr>
          <w:sz w:val="10"/>
          <w:szCs w:val="10"/>
        </w:rPr>
      </w:pPr>
    </w:p>
    <w:p w:rsidR="00E80E73" w:rsidRDefault="00E80E73" w:rsidP="00513C9A">
      <w:pPr>
        <w:rPr>
          <w:sz w:val="10"/>
          <w:szCs w:val="10"/>
        </w:rPr>
      </w:pPr>
    </w:p>
    <w:p w:rsidR="00513C9A" w:rsidRDefault="00513C9A" w:rsidP="00513C9A">
      <w:pPr>
        <w:spacing w:before="240" w:after="0" w:line="240" w:lineRule="auto"/>
      </w:pPr>
      <w:r>
        <w:t>Pomyłki w programie i zejścia luzaków</w:t>
      </w:r>
    </w:p>
    <w:p w:rsidR="00513C9A" w:rsidRDefault="00513C9A" w:rsidP="00513C9A">
      <w:pPr>
        <w:spacing w:after="0"/>
        <w:rPr>
          <w:sz w:val="16"/>
          <w:szCs w:val="16"/>
        </w:rPr>
      </w:pPr>
      <w:r w:rsidRPr="00513C9A">
        <w:rPr>
          <w:sz w:val="16"/>
          <w:szCs w:val="16"/>
        </w:rPr>
        <w:t>ZAZNACZANE TYLKO NA ARKUSZU SĘDZIEGO GŁÓWNEGO</w:t>
      </w:r>
    </w:p>
    <w:p w:rsidR="00513C9A" w:rsidRPr="00513C9A" w:rsidRDefault="00513C9A" w:rsidP="00513C9A">
      <w:pPr>
        <w:spacing w:after="0"/>
        <w:ind w:firstLine="708"/>
      </w:pPr>
      <w:r w:rsidRPr="00513C9A">
        <w:t>Pierwszy przypadek    5 punktów karnych</w:t>
      </w:r>
    </w:p>
    <w:p w:rsidR="00513C9A" w:rsidRPr="00513C9A" w:rsidRDefault="00513C9A" w:rsidP="00513C9A">
      <w:pPr>
        <w:spacing w:after="0"/>
        <w:ind w:firstLine="708"/>
      </w:pPr>
      <w:r w:rsidRPr="00513C9A">
        <w:t xml:space="preserve">Drugi przypadek 10 punktów karnych </w:t>
      </w:r>
    </w:p>
    <w:p w:rsidR="004D4109" w:rsidRDefault="00513C9A" w:rsidP="00AD08D8">
      <w:pPr>
        <w:spacing w:after="0"/>
        <w:ind w:firstLine="708"/>
      </w:pPr>
      <w:r w:rsidRPr="00513C9A">
        <w:t>Trzeci przypadek eliminacja</w:t>
      </w:r>
    </w:p>
    <w:p w:rsidR="00E80E73" w:rsidRDefault="00E80E73" w:rsidP="00845BAA">
      <w:pPr>
        <w:spacing w:after="0"/>
        <w:jc w:val="center"/>
      </w:pPr>
      <w:bookmarkStart w:id="0" w:name="_GoBack"/>
      <w:bookmarkEnd w:id="0"/>
    </w:p>
    <w:p w:rsidR="00E80E73" w:rsidRDefault="00845BAA" w:rsidP="00845BAA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6907686" cy="41052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jeżdżen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654" cy="410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FE1" w:rsidRDefault="000F5FE1" w:rsidP="00E80E73">
      <w:pPr>
        <w:tabs>
          <w:tab w:val="left" w:pos="1620"/>
        </w:tabs>
        <w:spacing w:after="0"/>
      </w:pPr>
    </w:p>
    <w:p w:rsidR="000F5FE1" w:rsidRPr="000F5FE1" w:rsidRDefault="000F5FE1" w:rsidP="000F5FE1"/>
    <w:p w:rsidR="000F5FE1" w:rsidRPr="000F5FE1" w:rsidRDefault="000F5FE1" w:rsidP="000F5FE1"/>
    <w:p w:rsidR="000F5FE1" w:rsidRPr="000F5FE1" w:rsidRDefault="000F5FE1" w:rsidP="000F5FE1"/>
    <w:p w:rsidR="000F5FE1" w:rsidRPr="000F5FE1" w:rsidRDefault="000F5FE1" w:rsidP="000F5FE1"/>
    <w:p w:rsidR="000F5FE1" w:rsidRPr="000F5FE1" w:rsidRDefault="000F5FE1" w:rsidP="000F5FE1"/>
    <w:p w:rsidR="000F5FE1" w:rsidRPr="000F5FE1" w:rsidRDefault="000F5FE1" w:rsidP="000F5FE1"/>
    <w:p w:rsidR="000F5FE1" w:rsidRPr="000F5FE1" w:rsidRDefault="000F5FE1" w:rsidP="000F5FE1"/>
    <w:p w:rsidR="000F5FE1" w:rsidRDefault="000F5FE1" w:rsidP="000F5FE1"/>
    <w:p w:rsidR="00E80E73" w:rsidRPr="000F5FE1" w:rsidRDefault="000F5FE1" w:rsidP="000F5FE1">
      <w:pPr>
        <w:tabs>
          <w:tab w:val="left" w:pos="5880"/>
        </w:tabs>
      </w:pPr>
      <w:r>
        <w:tab/>
      </w:r>
    </w:p>
    <w:sectPr w:rsidR="00E80E73" w:rsidRPr="000F5FE1" w:rsidSect="000F5FE1">
      <w:headerReference w:type="default" r:id="rId8"/>
      <w:footerReference w:type="default" r:id="rId9"/>
      <w:pgSz w:w="11906" w:h="16838"/>
      <w:pgMar w:top="397" w:right="720" w:bottom="720" w:left="720" w:header="709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6A3" w:rsidRDefault="003616A3" w:rsidP="004D4109">
      <w:pPr>
        <w:spacing w:after="0" w:line="240" w:lineRule="auto"/>
      </w:pPr>
      <w:r>
        <w:separator/>
      </w:r>
    </w:p>
  </w:endnote>
  <w:endnote w:type="continuationSeparator" w:id="0">
    <w:p w:rsidR="003616A3" w:rsidRDefault="003616A3" w:rsidP="004D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E1" w:rsidRDefault="000F5FE1" w:rsidP="000F5FE1">
    <w:pPr>
      <w:spacing w:after="0"/>
      <w:ind w:left="-284"/>
      <w:jc w:val="center"/>
      <w:rPr>
        <w:rFonts w:ascii="Times New Roman" w:hAnsi="Times New Roman" w:cs="Times New Roman"/>
        <w:b/>
      </w:rPr>
    </w:pPr>
  </w:p>
  <w:p w:rsidR="000F5FE1" w:rsidRPr="00764CC9" w:rsidRDefault="000F5FE1" w:rsidP="000F5FE1">
    <w:pPr>
      <w:spacing w:after="0"/>
      <w:jc w:val="center"/>
      <w:rPr>
        <w:rFonts w:ascii="Times New Roman" w:hAnsi="Times New Roman" w:cs="Times New Roman"/>
        <w:b/>
      </w:rPr>
    </w:pPr>
    <w:r w:rsidRPr="00764CC9">
      <w:rPr>
        <w:rFonts w:ascii="Times New Roman" w:hAnsi="Times New Roman" w:cs="Times New Roman"/>
        <w:b/>
      </w:rPr>
      <w:t>Projekt jest współfinansowany ze środków Europejskiego Funduszu Rozwoju Regionalnego oraz budżetu państwa</w:t>
    </w:r>
  </w:p>
  <w:p w:rsidR="000F5FE1" w:rsidRDefault="000F5FE1" w:rsidP="000F5FE1">
    <w:pPr>
      <w:pStyle w:val="Nagwek"/>
      <w:spacing w:line="276" w:lineRule="auto"/>
      <w:jc w:val="center"/>
      <w:rPr>
        <w:rFonts w:ascii="Times New Roman" w:hAnsi="Times New Roman" w:cs="Times New Roman"/>
        <w:b/>
        <w:i/>
      </w:rPr>
    </w:pPr>
    <w:r w:rsidRPr="00764CC9">
      <w:rPr>
        <w:rFonts w:ascii="Times New Roman" w:hAnsi="Times New Roman" w:cs="Times New Roman"/>
        <w:b/>
        <w:i/>
      </w:rPr>
      <w:t>PRZEKRACZAMY GRANICE</w:t>
    </w:r>
  </w:p>
  <w:p w:rsidR="000F5FE1" w:rsidRDefault="000F5F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6A3" w:rsidRDefault="003616A3" w:rsidP="004D4109">
      <w:pPr>
        <w:spacing w:after="0" w:line="240" w:lineRule="auto"/>
      </w:pPr>
      <w:r>
        <w:separator/>
      </w:r>
    </w:p>
  </w:footnote>
  <w:footnote w:type="continuationSeparator" w:id="0">
    <w:p w:rsidR="003616A3" w:rsidRDefault="003616A3" w:rsidP="004D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E1" w:rsidRDefault="000F5F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3914775</wp:posOffset>
          </wp:positionH>
          <wp:positionV relativeFrom="paragraph">
            <wp:posOffset>-183515</wp:posOffset>
          </wp:positionV>
          <wp:extent cx="2428875" cy="476250"/>
          <wp:effectExtent l="19050" t="0" r="9525" b="0"/>
          <wp:wrapSquare wrapText="bothSides"/>
          <wp:docPr id="4" name="Obrázek 0" descr="symbol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ymbol_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-212090</wp:posOffset>
          </wp:positionV>
          <wp:extent cx="1762125" cy="571500"/>
          <wp:effectExtent l="19050" t="0" r="9525" b="0"/>
          <wp:wrapTight wrapText="bothSides">
            <wp:wrapPolygon edited="0">
              <wp:start x="-234" y="0"/>
              <wp:lineTo x="-234" y="20880"/>
              <wp:lineTo x="21717" y="20880"/>
              <wp:lineTo x="21717" y="0"/>
              <wp:lineTo x="-234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476250</wp:posOffset>
          </wp:positionH>
          <wp:positionV relativeFrom="paragraph">
            <wp:posOffset>-212090</wp:posOffset>
          </wp:positionV>
          <wp:extent cx="504825" cy="504825"/>
          <wp:effectExtent l="19050" t="0" r="9525" b="0"/>
          <wp:wrapSquare wrapText="bothSides"/>
          <wp:docPr id="1" name="Obraz 1" descr="EuroSilesia_log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Silesia_log2 (1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4E8"/>
    <w:rsid w:val="00062C3D"/>
    <w:rsid w:val="000651D8"/>
    <w:rsid w:val="0009043E"/>
    <w:rsid w:val="000F5FE1"/>
    <w:rsid w:val="00113269"/>
    <w:rsid w:val="001529C9"/>
    <w:rsid w:val="00175EEC"/>
    <w:rsid w:val="00176B29"/>
    <w:rsid w:val="001D55DB"/>
    <w:rsid w:val="002C44BF"/>
    <w:rsid w:val="002E5513"/>
    <w:rsid w:val="002E76CF"/>
    <w:rsid w:val="00346EB4"/>
    <w:rsid w:val="003616A3"/>
    <w:rsid w:val="0039282F"/>
    <w:rsid w:val="003B1D51"/>
    <w:rsid w:val="00437997"/>
    <w:rsid w:val="00445C0E"/>
    <w:rsid w:val="0048154E"/>
    <w:rsid w:val="004A41D9"/>
    <w:rsid w:val="004C0E98"/>
    <w:rsid w:val="004D4109"/>
    <w:rsid w:val="0050301A"/>
    <w:rsid w:val="00503FC9"/>
    <w:rsid w:val="00513C9A"/>
    <w:rsid w:val="00552E51"/>
    <w:rsid w:val="005D7E73"/>
    <w:rsid w:val="00601FDF"/>
    <w:rsid w:val="00607A68"/>
    <w:rsid w:val="00621584"/>
    <w:rsid w:val="006A025D"/>
    <w:rsid w:val="007115BA"/>
    <w:rsid w:val="007538D9"/>
    <w:rsid w:val="0075650C"/>
    <w:rsid w:val="007752A3"/>
    <w:rsid w:val="007B404A"/>
    <w:rsid w:val="008120CC"/>
    <w:rsid w:val="00845BAA"/>
    <w:rsid w:val="0085078B"/>
    <w:rsid w:val="008861CE"/>
    <w:rsid w:val="009116F2"/>
    <w:rsid w:val="00954727"/>
    <w:rsid w:val="00996561"/>
    <w:rsid w:val="009A16A5"/>
    <w:rsid w:val="009F466B"/>
    <w:rsid w:val="00A20B0A"/>
    <w:rsid w:val="00A50475"/>
    <w:rsid w:val="00A9149A"/>
    <w:rsid w:val="00AA24E8"/>
    <w:rsid w:val="00AB0662"/>
    <w:rsid w:val="00AC6EEA"/>
    <w:rsid w:val="00AD08D8"/>
    <w:rsid w:val="00AE55E3"/>
    <w:rsid w:val="00AF3A66"/>
    <w:rsid w:val="00B15D44"/>
    <w:rsid w:val="00C35773"/>
    <w:rsid w:val="00C755D2"/>
    <w:rsid w:val="00CB2471"/>
    <w:rsid w:val="00CE63B1"/>
    <w:rsid w:val="00D41A4A"/>
    <w:rsid w:val="00DC4E01"/>
    <w:rsid w:val="00DD70D6"/>
    <w:rsid w:val="00DE4955"/>
    <w:rsid w:val="00E60C0B"/>
    <w:rsid w:val="00E80507"/>
    <w:rsid w:val="00E80E73"/>
    <w:rsid w:val="00E82F15"/>
    <w:rsid w:val="00EF6633"/>
    <w:rsid w:val="00F1793C"/>
    <w:rsid w:val="00F30FE6"/>
    <w:rsid w:val="00F40279"/>
    <w:rsid w:val="00FA0AD7"/>
    <w:rsid w:val="00FA1A78"/>
    <w:rsid w:val="00FF4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C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D4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4109"/>
  </w:style>
  <w:style w:type="paragraph" w:styleId="Stopka">
    <w:name w:val="footer"/>
    <w:basedOn w:val="Normalny"/>
    <w:link w:val="StopkaZnak"/>
    <w:uiPriority w:val="99"/>
    <w:semiHidden/>
    <w:unhideWhenUsed/>
    <w:rsid w:val="004D4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4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FC950-03D4-4355-B54E-A238BD8F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 </cp:lastModifiedBy>
  <cp:revision>11</cp:revision>
  <dcterms:created xsi:type="dcterms:W3CDTF">2014-06-06T06:56:00Z</dcterms:created>
  <dcterms:modified xsi:type="dcterms:W3CDTF">2014-08-19T13:46:00Z</dcterms:modified>
</cp:coreProperties>
</file>