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D" w:rsidRPr="00C35DA0" w:rsidRDefault="0001438D" w:rsidP="0001438D">
      <w:pPr>
        <w:widowControl w:val="0"/>
        <w:suppressAutoHyphens/>
        <w:overflowPunct w:val="0"/>
        <w:autoSpaceDE w:val="0"/>
        <w:autoSpaceDN w:val="0"/>
        <w:adjustRightInd w:val="0"/>
        <w:spacing w:line="200" w:lineRule="atLeast"/>
        <w:ind w:left="5664"/>
        <w:textAlignment w:val="baseline"/>
        <w:rPr>
          <w:rFonts w:ascii="Calibri" w:hAnsi="Calibri"/>
          <w:kern w:val="1"/>
          <w:sz w:val="22"/>
          <w:szCs w:val="22"/>
        </w:rPr>
      </w:pPr>
      <w:bookmarkStart w:id="0" w:name="_GoBack"/>
      <w:bookmarkEnd w:id="0"/>
      <w:r w:rsidRPr="00C35DA0">
        <w:rPr>
          <w:rFonts w:ascii="Calibri" w:hAnsi="Calibri"/>
          <w:kern w:val="1"/>
          <w:sz w:val="22"/>
          <w:szCs w:val="22"/>
        </w:rPr>
        <w:t xml:space="preserve">Wodzisław Śląski, dnia </w:t>
      </w:r>
      <w:r>
        <w:rPr>
          <w:rFonts w:ascii="Calibri" w:hAnsi="Calibri"/>
          <w:kern w:val="1"/>
          <w:sz w:val="22"/>
          <w:szCs w:val="22"/>
        </w:rPr>
        <w:t xml:space="preserve">13 </w:t>
      </w:r>
      <w:r w:rsidRPr="00C35DA0">
        <w:rPr>
          <w:rFonts w:ascii="Calibri" w:hAnsi="Calibri"/>
          <w:kern w:val="1"/>
          <w:sz w:val="22"/>
          <w:szCs w:val="22"/>
        </w:rPr>
        <w:t>maja 2015 r.</w:t>
      </w:r>
    </w:p>
    <w:p w:rsidR="0001438D" w:rsidRPr="00C35DA0" w:rsidRDefault="0001438D" w:rsidP="0001438D">
      <w:pPr>
        <w:widowControl w:val="0"/>
        <w:suppressAutoHyphens/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ascii="Calibri" w:hAnsi="Calibri"/>
          <w:kern w:val="1"/>
          <w:sz w:val="22"/>
          <w:szCs w:val="22"/>
        </w:rPr>
      </w:pPr>
    </w:p>
    <w:p w:rsidR="0001438D" w:rsidRPr="00C35DA0" w:rsidRDefault="0001438D" w:rsidP="0001438D">
      <w:pPr>
        <w:widowControl w:val="0"/>
        <w:suppressAutoHyphens/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ascii="Calibri" w:hAnsi="Calibri"/>
          <w:kern w:val="1"/>
          <w:sz w:val="22"/>
          <w:szCs w:val="22"/>
        </w:rPr>
      </w:pPr>
      <w:r w:rsidRPr="00C35DA0">
        <w:rPr>
          <w:rFonts w:ascii="Calibri" w:hAnsi="Calibri"/>
          <w:kern w:val="1"/>
          <w:sz w:val="22"/>
          <w:szCs w:val="22"/>
        </w:rPr>
        <w:t>WSR.061.2.2014</w:t>
      </w:r>
    </w:p>
    <w:p w:rsidR="0001438D" w:rsidRPr="00C35DA0" w:rsidRDefault="0001438D" w:rsidP="0001438D">
      <w:pPr>
        <w:spacing w:line="360" w:lineRule="auto"/>
        <w:rPr>
          <w:rFonts w:ascii="Calibri" w:hAnsi="Calibri"/>
          <w:sz w:val="22"/>
          <w:szCs w:val="22"/>
        </w:rPr>
      </w:pPr>
    </w:p>
    <w:p w:rsidR="0001438D" w:rsidRPr="00C35DA0" w:rsidRDefault="0001438D" w:rsidP="0001438D">
      <w:pPr>
        <w:jc w:val="both"/>
        <w:rPr>
          <w:rFonts w:ascii="Calibri" w:hAnsi="Calibri"/>
          <w:b/>
          <w:sz w:val="22"/>
          <w:szCs w:val="22"/>
        </w:rPr>
      </w:pPr>
      <w:r w:rsidRPr="00C35DA0">
        <w:rPr>
          <w:rFonts w:ascii="Calibri" w:hAnsi="Calibri"/>
          <w:b/>
          <w:sz w:val="22"/>
          <w:szCs w:val="22"/>
        </w:rPr>
        <w:t xml:space="preserve">Stanowisko Zarządu Powiatu Wodzisławskiego z przeprowadzonych konsultacji z </w:t>
      </w:r>
      <w:r w:rsidRPr="00C35DA0">
        <w:rPr>
          <w:rFonts w:ascii="Calibri" w:hAnsi="Calibri"/>
          <w:b/>
          <w:kern w:val="1"/>
          <w:sz w:val="22"/>
          <w:szCs w:val="22"/>
        </w:rPr>
        <w:t>Powiatową Radą Działalności Pożytku Publicznego oraz podmiotami wymienionymi w art. 3 ust. 3 ustawy z dnia 24 kwietnia 2003 roku o działalności pożytku publicznego i o wolontariacie</w:t>
      </w:r>
      <w:r w:rsidRPr="00C35DA0">
        <w:rPr>
          <w:rFonts w:ascii="Calibri" w:hAnsi="Calibri"/>
          <w:b/>
          <w:sz w:val="22"/>
          <w:szCs w:val="22"/>
        </w:rPr>
        <w:t xml:space="preserve"> w przedmiocie projektu uchwały Rady Powiatu Wodzisławskiego w sprawie: przyjęcia „Strategii Rozwoju Powiatu Wodzisławskiego na lata 2015 - 2025”</w:t>
      </w:r>
    </w:p>
    <w:p w:rsidR="0001438D" w:rsidRPr="00C35DA0" w:rsidRDefault="0001438D" w:rsidP="0001438D">
      <w:pPr>
        <w:jc w:val="both"/>
        <w:rPr>
          <w:rFonts w:ascii="Calibri" w:hAnsi="Calibri"/>
          <w:sz w:val="22"/>
          <w:szCs w:val="22"/>
        </w:rPr>
      </w:pPr>
    </w:p>
    <w:p w:rsidR="0001438D" w:rsidRPr="00C35DA0" w:rsidRDefault="0001438D" w:rsidP="0001438D">
      <w:pPr>
        <w:spacing w:line="360" w:lineRule="auto"/>
        <w:rPr>
          <w:rFonts w:ascii="Calibri" w:hAnsi="Calibri"/>
          <w:sz w:val="22"/>
          <w:szCs w:val="22"/>
        </w:rPr>
      </w:pPr>
    </w:p>
    <w:p w:rsidR="0001438D" w:rsidRPr="00C35DA0" w:rsidRDefault="0001438D" w:rsidP="000143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5DA0">
        <w:rPr>
          <w:rFonts w:ascii="Calibri" w:hAnsi="Calibri"/>
          <w:bCs/>
          <w:color w:val="000000"/>
          <w:sz w:val="22"/>
          <w:szCs w:val="22"/>
        </w:rPr>
        <w:t xml:space="preserve">Zarząd Powiatu Wodzisławskiego, po zapoznaniu się na posiedzeniu w dniu 13 maja 2015 roku </w:t>
      </w:r>
      <w:r w:rsidRPr="00C35DA0">
        <w:rPr>
          <w:rFonts w:ascii="Calibri" w:hAnsi="Calibri"/>
          <w:bCs/>
          <w:color w:val="000000"/>
          <w:sz w:val="22"/>
          <w:szCs w:val="22"/>
        </w:rPr>
        <w:br/>
        <w:t xml:space="preserve">ze sprawozdaniem Starosty Wodzisławskiego z przeprowadzonych konsultacji z organizacjami pozarządowymi i podmiotami wymienionymi w art. 3 ust. 3 ustawy z dnia 24 kwietnia 2003 roku o działalności pożytku publicznego i o wolontariacie (tj. Dz. U. z 2014r., poz. 1118 z </w:t>
      </w:r>
      <w:proofErr w:type="spellStart"/>
      <w:r w:rsidRPr="00C35DA0">
        <w:rPr>
          <w:rFonts w:ascii="Calibri" w:hAnsi="Calibri"/>
          <w:bCs/>
          <w:color w:val="000000"/>
          <w:sz w:val="22"/>
          <w:szCs w:val="22"/>
        </w:rPr>
        <w:t>późn</w:t>
      </w:r>
      <w:proofErr w:type="spellEnd"/>
      <w:r w:rsidRPr="00C35DA0">
        <w:rPr>
          <w:rFonts w:ascii="Calibri" w:hAnsi="Calibri"/>
          <w:bCs/>
          <w:color w:val="000000"/>
          <w:sz w:val="22"/>
          <w:szCs w:val="22"/>
        </w:rPr>
        <w:t xml:space="preserve">. zm.) dotyczących projektu uchwały Rady Powiatu Wodzisławskiego w sprawie: </w:t>
      </w:r>
      <w:r w:rsidRPr="00C35DA0">
        <w:rPr>
          <w:rFonts w:ascii="Calibri" w:hAnsi="Calibri"/>
          <w:sz w:val="22"/>
          <w:szCs w:val="22"/>
        </w:rPr>
        <w:t xml:space="preserve">przyjęcia „Strategii Rozwoju Powiatu Wodzisławskiego na lata 2015 - 2025” </w:t>
      </w:r>
      <w:r w:rsidRPr="00C35DA0">
        <w:rPr>
          <w:rFonts w:ascii="Calibri" w:hAnsi="Calibri"/>
          <w:bCs/>
          <w:color w:val="000000"/>
          <w:sz w:val="22"/>
          <w:szCs w:val="22"/>
        </w:rPr>
        <w:t xml:space="preserve">postanowił przekazać Radzie Powiatu Wodzisławskiego przygotowany projekt </w:t>
      </w:r>
      <w:r>
        <w:rPr>
          <w:rFonts w:ascii="Calibri" w:hAnsi="Calibri"/>
          <w:bCs/>
          <w:color w:val="000000"/>
          <w:sz w:val="22"/>
          <w:szCs w:val="22"/>
        </w:rPr>
        <w:t>uchwały w celu jej podjęcia na S</w:t>
      </w:r>
      <w:r w:rsidRPr="00C35DA0">
        <w:rPr>
          <w:rFonts w:ascii="Calibri" w:hAnsi="Calibri"/>
          <w:bCs/>
          <w:color w:val="000000"/>
          <w:sz w:val="22"/>
          <w:szCs w:val="22"/>
        </w:rPr>
        <w:t xml:space="preserve">esji </w:t>
      </w:r>
      <w:r>
        <w:rPr>
          <w:rFonts w:ascii="Calibri" w:hAnsi="Calibri"/>
          <w:bCs/>
          <w:color w:val="000000"/>
          <w:sz w:val="22"/>
          <w:szCs w:val="22"/>
        </w:rPr>
        <w:t xml:space="preserve">Rady </w:t>
      </w:r>
      <w:r w:rsidRPr="00C35DA0">
        <w:rPr>
          <w:rFonts w:ascii="Calibri" w:hAnsi="Calibri"/>
          <w:bCs/>
          <w:color w:val="000000"/>
          <w:sz w:val="22"/>
          <w:szCs w:val="22"/>
        </w:rPr>
        <w:t xml:space="preserve">w dniu 28 maja 2015 roku. </w:t>
      </w:r>
    </w:p>
    <w:p w:rsidR="0001438D" w:rsidRPr="00C35DA0" w:rsidRDefault="0001438D" w:rsidP="0001438D">
      <w:pPr>
        <w:spacing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Stanowisko zostało</w:t>
      </w:r>
      <w:r w:rsidRPr="00C35DA0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opublikowane</w:t>
      </w:r>
      <w:r w:rsidRPr="00C35DA0">
        <w:rPr>
          <w:rFonts w:ascii="Calibri" w:hAnsi="Calibri"/>
          <w:bCs/>
          <w:color w:val="000000"/>
          <w:sz w:val="22"/>
          <w:szCs w:val="22"/>
        </w:rPr>
        <w:t xml:space="preserve"> na stronie internetowej Powiatu.</w:t>
      </w:r>
    </w:p>
    <w:p w:rsidR="0001438D" w:rsidRPr="00C35DA0" w:rsidRDefault="0001438D" w:rsidP="0001438D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p w:rsidR="0001438D" w:rsidRPr="00222213" w:rsidRDefault="0001438D" w:rsidP="0001438D">
      <w:pPr>
        <w:spacing w:line="360" w:lineRule="auto"/>
        <w:rPr>
          <w:bCs/>
          <w:i/>
          <w:color w:val="000000"/>
        </w:rPr>
      </w:pPr>
    </w:p>
    <w:p w:rsidR="0001438D" w:rsidRPr="00222213" w:rsidRDefault="0001438D" w:rsidP="0001438D">
      <w:pPr>
        <w:spacing w:line="360" w:lineRule="auto"/>
        <w:rPr>
          <w:bCs/>
          <w:i/>
          <w:color w:val="000000"/>
        </w:rPr>
      </w:pPr>
    </w:p>
    <w:p w:rsidR="0001438D" w:rsidRDefault="0001438D" w:rsidP="0001438D">
      <w:pPr>
        <w:spacing w:line="360" w:lineRule="auto"/>
        <w:rPr>
          <w:bCs/>
          <w:color w:val="000000"/>
        </w:rPr>
      </w:pPr>
    </w:p>
    <w:p w:rsidR="0001438D" w:rsidRDefault="0001438D" w:rsidP="0001438D">
      <w:pPr>
        <w:spacing w:line="360" w:lineRule="auto"/>
        <w:rPr>
          <w:bCs/>
          <w:color w:val="000000"/>
        </w:rPr>
      </w:pPr>
    </w:p>
    <w:p w:rsidR="0001438D" w:rsidRPr="00D3118F" w:rsidRDefault="0001438D" w:rsidP="0001438D">
      <w:pPr>
        <w:spacing w:line="360" w:lineRule="auto"/>
        <w:rPr>
          <w:bCs/>
          <w:i/>
          <w:color w:val="000000"/>
        </w:rPr>
      </w:pPr>
    </w:p>
    <w:p w:rsidR="0001438D" w:rsidRPr="00D3118F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mgr inż. Tadeusz Skatuła</w:t>
      </w:r>
    </w:p>
    <w:p w:rsidR="0001438D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Przewodniczący Zarządu</w:t>
      </w:r>
      <w:r w:rsidRPr="00D3118F">
        <w:rPr>
          <w:bCs/>
          <w:i/>
          <w:color w:val="000000"/>
          <w:sz w:val="20"/>
          <w:szCs w:val="20"/>
        </w:rPr>
        <w:t xml:space="preserve"> Powiatu Wodzisławskiego</w:t>
      </w:r>
    </w:p>
    <w:p w:rsidR="0001438D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01438D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01438D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01438D" w:rsidRDefault="0001438D" w:rsidP="0001438D">
      <w:pPr>
        <w:spacing w:line="360" w:lineRule="auto"/>
        <w:rPr>
          <w:bCs/>
          <w:i/>
          <w:color w:val="000000"/>
          <w:sz w:val="20"/>
          <w:szCs w:val="20"/>
        </w:rPr>
      </w:pPr>
    </w:p>
    <w:p w:rsidR="0001438D" w:rsidRDefault="0001438D" w:rsidP="0001438D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01438D" w:rsidRDefault="0001438D" w:rsidP="0001438D">
      <w:pPr>
        <w:spacing w:line="360" w:lineRule="auto"/>
        <w:rPr>
          <w:bCs/>
          <w:i/>
          <w:color w:val="000000"/>
          <w:sz w:val="20"/>
          <w:szCs w:val="20"/>
        </w:rPr>
      </w:pPr>
    </w:p>
    <w:p w:rsidR="003D5301" w:rsidRDefault="003D5301"/>
    <w:sectPr w:rsidR="003D5301" w:rsidSect="007210D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D"/>
    <w:rsid w:val="0001438D"/>
    <w:rsid w:val="003D5301"/>
    <w:rsid w:val="008F4C4A"/>
    <w:rsid w:val="00A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M.Gaca</dc:creator>
  <cp:lastModifiedBy>Patrycja Rother</cp:lastModifiedBy>
  <cp:revision>2</cp:revision>
  <dcterms:created xsi:type="dcterms:W3CDTF">2015-05-28T11:41:00Z</dcterms:created>
  <dcterms:modified xsi:type="dcterms:W3CDTF">2015-05-28T11:41:00Z</dcterms:modified>
</cp:coreProperties>
</file>